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126E" w14:textId="77777777" w:rsidR="00014F16" w:rsidRDefault="000B1919" w:rsidP="00C66991">
      <w:pPr>
        <w:jc w:val="center"/>
        <w:rPr>
          <w:rFonts w:ascii="Verdana" w:hAnsi="Verdana"/>
        </w:rPr>
      </w:pPr>
      <w:r>
        <w:rPr>
          <w:rFonts w:ascii="Verdana" w:hAnsi="Verdana"/>
          <w:noProof/>
        </w:rPr>
        <w:drawing>
          <wp:inline distT="0" distB="0" distL="0" distR="0" wp14:anchorId="59F97133" wp14:editId="51788E37">
            <wp:extent cx="3724656" cy="11338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color.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4656" cy="1133856"/>
                    </a:xfrm>
                    <a:prstGeom prst="rect">
                      <a:avLst/>
                    </a:prstGeom>
                  </pic:spPr>
                </pic:pic>
              </a:graphicData>
            </a:graphic>
          </wp:inline>
        </w:drawing>
      </w:r>
    </w:p>
    <w:p w14:paraId="0047F083" w14:textId="77777777" w:rsidR="00C66991" w:rsidRDefault="00C66991" w:rsidP="00A04457">
      <w:pPr>
        <w:tabs>
          <w:tab w:val="center" w:pos="5112"/>
        </w:tabs>
        <w:spacing w:line="230" w:lineRule="exact"/>
        <w:ind w:left="1440"/>
        <w:jc w:val="center"/>
        <w:rPr>
          <w:rFonts w:ascii="Verdana" w:hAnsi="Verdana"/>
          <w:b/>
          <w:bCs/>
          <w:caps/>
        </w:rPr>
      </w:pPr>
    </w:p>
    <w:p w14:paraId="62E2904E" w14:textId="77777777" w:rsidR="006626EC" w:rsidRPr="006431F3" w:rsidRDefault="00F052BE" w:rsidP="00C66991">
      <w:pPr>
        <w:tabs>
          <w:tab w:val="center" w:pos="5112"/>
        </w:tabs>
        <w:spacing w:line="230" w:lineRule="exact"/>
        <w:ind w:left="1440"/>
        <w:jc w:val="center"/>
        <w:rPr>
          <w:rFonts w:ascii="Verdana" w:hAnsi="Verdana"/>
          <w:b/>
          <w:bCs/>
          <w:caps/>
        </w:rPr>
      </w:pPr>
      <w:r>
        <w:rPr>
          <w:rFonts w:ascii="Verdana" w:hAnsi="Verdana"/>
          <w:b/>
          <w:bCs/>
          <w:caps/>
        </w:rPr>
        <w:t xml:space="preserve">Planner </w:t>
      </w:r>
    </w:p>
    <w:p w14:paraId="28C6DB74" w14:textId="77777777" w:rsidR="0002167D" w:rsidRDefault="0002167D" w:rsidP="006431F3">
      <w:pPr>
        <w:pStyle w:val="Heading2"/>
        <w:jc w:val="both"/>
        <w:rPr>
          <w:rFonts w:ascii="Verdana" w:hAnsi="Verdana"/>
          <w:sz w:val="22"/>
          <w:szCs w:val="22"/>
        </w:rPr>
      </w:pPr>
    </w:p>
    <w:p w14:paraId="6FDDAE34" w14:textId="77777777" w:rsidR="00A04457" w:rsidRPr="006431F3" w:rsidRDefault="00BA7699" w:rsidP="00DF40D9">
      <w:pPr>
        <w:pStyle w:val="Heading2"/>
        <w:rPr>
          <w:rFonts w:ascii="Verdana" w:hAnsi="Verdana"/>
          <w:sz w:val="22"/>
          <w:szCs w:val="22"/>
        </w:rPr>
      </w:pPr>
      <w:r>
        <w:rPr>
          <w:rFonts w:ascii="Verdana" w:hAnsi="Verdana"/>
          <w:sz w:val="22"/>
          <w:szCs w:val="22"/>
        </w:rPr>
        <w:t xml:space="preserve">POSITION OVERVIEW </w:t>
      </w:r>
    </w:p>
    <w:p w14:paraId="22C9AA87" w14:textId="7930814A" w:rsidR="00ED4523" w:rsidRDefault="00ED4523" w:rsidP="00DF40D9">
      <w:pPr>
        <w:rPr>
          <w:rFonts w:ascii="Verdana" w:hAnsi="Verdana"/>
        </w:rPr>
      </w:pPr>
      <w:r w:rsidRPr="00ED4523">
        <w:rPr>
          <w:rFonts w:ascii="Verdana" w:hAnsi="Verdana"/>
        </w:rPr>
        <w:t>Innovation, collaboration, inclusivity, and proactivity are highly valued at COMPASS</w:t>
      </w:r>
      <w:r>
        <w:rPr>
          <w:rFonts w:ascii="Verdana" w:hAnsi="Verdana"/>
        </w:rPr>
        <w:t xml:space="preserve">. </w:t>
      </w:r>
      <w:r w:rsidR="00DF40D9">
        <w:rPr>
          <w:rFonts w:ascii="Verdana" w:hAnsi="Verdana"/>
        </w:rPr>
        <w:t xml:space="preserve">The Planner </w:t>
      </w:r>
      <w:r w:rsidR="00B45343">
        <w:rPr>
          <w:rFonts w:ascii="Verdana" w:hAnsi="Verdana"/>
        </w:rPr>
        <w:t xml:space="preserve">will have a </w:t>
      </w:r>
      <w:r w:rsidR="0050584D">
        <w:rPr>
          <w:rFonts w:ascii="Verdana" w:hAnsi="Verdana"/>
        </w:rPr>
        <w:t xml:space="preserve">key role as part of the team developing COMPASS’ regional </w:t>
      </w:r>
      <w:r w:rsidR="00FA0309">
        <w:rPr>
          <w:rFonts w:ascii="Verdana" w:hAnsi="Verdana"/>
        </w:rPr>
        <w:t>long-range</w:t>
      </w:r>
      <w:r w:rsidR="0050584D">
        <w:rPr>
          <w:rFonts w:ascii="Verdana" w:hAnsi="Verdana"/>
        </w:rPr>
        <w:t xml:space="preserve"> plan, </w:t>
      </w:r>
      <w:r w:rsidR="0050584D" w:rsidRPr="00C61963">
        <w:rPr>
          <w:rFonts w:ascii="Verdana" w:hAnsi="Verdana"/>
          <w:i/>
        </w:rPr>
        <w:t>Communities in Motion</w:t>
      </w:r>
      <w:r w:rsidR="0050584D">
        <w:rPr>
          <w:rFonts w:ascii="Verdana" w:hAnsi="Verdana"/>
        </w:rPr>
        <w:t xml:space="preserve"> (CIM). CIM looks 20+ years into the future to help ensure the system of roads, bridges, and transportation services in Ada and Canyon counties are ready to support a healthy and vibrant region.</w:t>
      </w:r>
      <w:r>
        <w:rPr>
          <w:rFonts w:ascii="Verdana" w:hAnsi="Verdana"/>
        </w:rPr>
        <w:t xml:space="preserve"> </w:t>
      </w:r>
      <w:r w:rsidR="0050584D">
        <w:rPr>
          <w:rFonts w:ascii="Verdana" w:hAnsi="Verdana"/>
        </w:rPr>
        <w:t xml:space="preserve">CIM focuses </w:t>
      </w:r>
      <w:r>
        <w:rPr>
          <w:rFonts w:ascii="Verdana" w:hAnsi="Verdana"/>
        </w:rPr>
        <w:t>on integrating</w:t>
      </w:r>
      <w:r w:rsidR="0050584D">
        <w:rPr>
          <w:rFonts w:ascii="Verdana" w:hAnsi="Verdana"/>
        </w:rPr>
        <w:t xml:space="preserve"> four transportation components (bicycle/pedestrian, freight, public transportation, and roadways)</w:t>
      </w:r>
      <w:r>
        <w:rPr>
          <w:rFonts w:ascii="Verdana" w:hAnsi="Verdana"/>
        </w:rPr>
        <w:t xml:space="preserve"> so they </w:t>
      </w:r>
      <w:r w:rsidR="0050584D">
        <w:rPr>
          <w:rFonts w:ascii="Verdana" w:hAnsi="Verdana"/>
        </w:rPr>
        <w:t>work together to form a complete, efficient transportation system.</w:t>
      </w:r>
      <w:r>
        <w:rPr>
          <w:rFonts w:ascii="Verdana" w:hAnsi="Verdana"/>
        </w:rPr>
        <w:t xml:space="preserve"> </w:t>
      </w:r>
      <w:r w:rsidR="0050584D">
        <w:rPr>
          <w:rFonts w:ascii="Verdana" w:hAnsi="Verdana"/>
        </w:rPr>
        <w:t>The Planner will likely have a specific focus on one of these components at certain periods, but should expect to contribute to planning efforts around all components at various times throughout the regional long range planning cycle.</w:t>
      </w:r>
      <w:r>
        <w:rPr>
          <w:rFonts w:ascii="Verdana" w:hAnsi="Verdana"/>
        </w:rPr>
        <w:t xml:space="preserve"> </w:t>
      </w:r>
      <w:r w:rsidR="00A01507">
        <w:rPr>
          <w:rFonts w:ascii="Verdana" w:hAnsi="Verdana"/>
        </w:rPr>
        <w:t xml:space="preserve">The Planner may also </w:t>
      </w:r>
      <w:r w:rsidR="00DF40D9">
        <w:rPr>
          <w:rFonts w:ascii="Verdana" w:hAnsi="Verdana"/>
        </w:rPr>
        <w:t xml:space="preserve">work across several </w:t>
      </w:r>
      <w:r w:rsidR="00B45343">
        <w:rPr>
          <w:rFonts w:ascii="Verdana" w:hAnsi="Verdana"/>
        </w:rPr>
        <w:t xml:space="preserve">other </w:t>
      </w:r>
      <w:r w:rsidR="00DF40D9">
        <w:rPr>
          <w:rFonts w:ascii="Verdana" w:hAnsi="Verdana"/>
        </w:rPr>
        <w:t xml:space="preserve">planning disciplines, including but not limited to, </w:t>
      </w:r>
      <w:r w:rsidR="00DB3642">
        <w:rPr>
          <w:rFonts w:ascii="Verdana" w:hAnsi="Verdana"/>
        </w:rPr>
        <w:t>congestion</w:t>
      </w:r>
      <w:r w:rsidR="00DB3642" w:rsidRPr="00F53EDD">
        <w:rPr>
          <w:rFonts w:ascii="Verdana" w:hAnsi="Verdana"/>
        </w:rPr>
        <w:t xml:space="preserve"> management, </w:t>
      </w:r>
      <w:r w:rsidR="00DF40D9" w:rsidRPr="00F53EDD">
        <w:rPr>
          <w:rFonts w:ascii="Verdana" w:hAnsi="Verdana"/>
        </w:rPr>
        <w:t>corridor/small area studies, and economic/community development.</w:t>
      </w:r>
      <w:r>
        <w:rPr>
          <w:rFonts w:ascii="Verdana" w:hAnsi="Verdana"/>
        </w:rPr>
        <w:t xml:space="preserve"> </w:t>
      </w:r>
    </w:p>
    <w:p w14:paraId="663A6256" w14:textId="77777777" w:rsidR="00ED4523" w:rsidRDefault="00ED4523" w:rsidP="00DF40D9">
      <w:pPr>
        <w:rPr>
          <w:rFonts w:ascii="Verdana" w:hAnsi="Verdana"/>
        </w:rPr>
      </w:pPr>
    </w:p>
    <w:p w14:paraId="26710285" w14:textId="48A2CAF6" w:rsidR="00DF40D9" w:rsidRDefault="00DF40D9" w:rsidP="00DF40D9">
      <w:pPr>
        <w:rPr>
          <w:rFonts w:ascii="Verdana" w:hAnsi="Verdana"/>
        </w:rPr>
      </w:pPr>
      <w:r w:rsidRPr="00F53EDD">
        <w:rPr>
          <w:rFonts w:ascii="Verdana" w:hAnsi="Verdana"/>
        </w:rPr>
        <w:t>Depending on skills and experience, the Planner</w:t>
      </w:r>
      <w:r w:rsidR="00ED4523">
        <w:rPr>
          <w:rFonts w:ascii="Verdana" w:hAnsi="Verdana"/>
        </w:rPr>
        <w:t xml:space="preserve"> </w:t>
      </w:r>
      <w:r w:rsidR="00ED4523">
        <w:rPr>
          <w:rFonts w:ascii="Verdana" w:hAnsi="Verdana"/>
        </w:rPr>
        <w:t xml:space="preserve">may </w:t>
      </w:r>
      <w:r w:rsidR="00ED4523" w:rsidRPr="00F53EDD">
        <w:rPr>
          <w:rFonts w:ascii="Verdana" w:hAnsi="Verdana"/>
        </w:rPr>
        <w:t>provide support to other Planners</w:t>
      </w:r>
      <w:r w:rsidR="00ED4523">
        <w:rPr>
          <w:rFonts w:ascii="Verdana" w:hAnsi="Verdana"/>
        </w:rPr>
        <w:t xml:space="preserve">, may exercise a substantial degree of independent judgment in the role, </w:t>
      </w:r>
      <w:r w:rsidRPr="00F53EDD">
        <w:rPr>
          <w:rFonts w:ascii="Verdana" w:hAnsi="Verdana"/>
        </w:rPr>
        <w:t xml:space="preserve">may be assigned project management responsibility </w:t>
      </w:r>
      <w:r w:rsidRPr="00B45343">
        <w:rPr>
          <w:rFonts w:ascii="Verdana" w:hAnsi="Verdana"/>
        </w:rPr>
        <w:t>for the design and implementation of specific programs identified in the Unified Planning Work Program (UPWP</w:t>
      </w:r>
      <w:r w:rsidRPr="00F53EDD">
        <w:rPr>
          <w:rFonts w:ascii="Verdana" w:hAnsi="Verdana"/>
        </w:rPr>
        <w:t>)</w:t>
      </w:r>
      <w:r w:rsidR="0050584D">
        <w:rPr>
          <w:rFonts w:ascii="Verdana" w:hAnsi="Verdana"/>
        </w:rPr>
        <w:t xml:space="preserve">, and/or </w:t>
      </w:r>
      <w:r w:rsidR="00ED4523">
        <w:rPr>
          <w:rFonts w:ascii="Verdana" w:hAnsi="Verdana"/>
        </w:rPr>
        <w:t xml:space="preserve">may be </w:t>
      </w:r>
      <w:r w:rsidR="0050584D">
        <w:rPr>
          <w:rFonts w:ascii="Verdana" w:hAnsi="Verdana"/>
        </w:rPr>
        <w:t>responsib</w:t>
      </w:r>
      <w:r w:rsidR="00ED4523">
        <w:rPr>
          <w:rFonts w:ascii="Verdana" w:hAnsi="Verdana"/>
        </w:rPr>
        <w:t>le</w:t>
      </w:r>
      <w:r w:rsidR="0050584D">
        <w:rPr>
          <w:rFonts w:ascii="Verdana" w:hAnsi="Verdana"/>
        </w:rPr>
        <w:t xml:space="preserve"> for facilitation of one or more COMPASS Workgroups</w:t>
      </w:r>
      <w:r w:rsidRPr="00F53EDD">
        <w:rPr>
          <w:rFonts w:ascii="Verdana" w:hAnsi="Verdana"/>
        </w:rPr>
        <w:t xml:space="preserve">. </w:t>
      </w:r>
    </w:p>
    <w:p w14:paraId="587A6515" w14:textId="77777777" w:rsidR="0050584D" w:rsidRDefault="0050584D" w:rsidP="00DF40D9">
      <w:pPr>
        <w:rPr>
          <w:rFonts w:ascii="Verdana" w:hAnsi="Verdana"/>
        </w:rPr>
      </w:pPr>
    </w:p>
    <w:p w14:paraId="6A84BC61" w14:textId="77777777" w:rsidR="00A04457" w:rsidRPr="006431F3" w:rsidRDefault="00BA7699" w:rsidP="00DF40D9">
      <w:pPr>
        <w:rPr>
          <w:rFonts w:ascii="Verdana" w:hAnsi="Verdana"/>
          <w:b/>
          <w:u w:val="single"/>
        </w:rPr>
      </w:pPr>
      <w:r>
        <w:rPr>
          <w:rFonts w:ascii="Verdana" w:hAnsi="Verdana"/>
          <w:b/>
          <w:u w:val="single"/>
        </w:rPr>
        <w:t>EXAMPLES OF WORK</w:t>
      </w:r>
    </w:p>
    <w:p w14:paraId="6199FCB6" w14:textId="77777777" w:rsidR="00B17B53" w:rsidRPr="00B17B53" w:rsidRDefault="00B17B53" w:rsidP="00B17B53">
      <w:pPr>
        <w:pStyle w:val="ListParagraph"/>
        <w:widowControl w:val="0"/>
        <w:numPr>
          <w:ilvl w:val="0"/>
          <w:numId w:val="1"/>
        </w:numPr>
        <w:tabs>
          <w:tab w:val="left" w:pos="460"/>
          <w:tab w:val="left" w:pos="461"/>
        </w:tabs>
        <w:autoSpaceDE w:val="0"/>
        <w:autoSpaceDN w:val="0"/>
        <w:spacing w:line="266" w:lineRule="exact"/>
        <w:ind w:right="245"/>
        <w:contextualSpacing w:val="0"/>
        <w:rPr>
          <w:rFonts w:ascii="Verdana" w:hAnsi="Verdana"/>
          <w:sz w:val="20"/>
        </w:rPr>
      </w:pPr>
      <w:r w:rsidRPr="00B17B53">
        <w:rPr>
          <w:rFonts w:ascii="Verdana" w:hAnsi="Verdana"/>
        </w:rPr>
        <w:t>Engage in regular interaction with and outreach to member agencies and other stakeholders</w:t>
      </w:r>
    </w:p>
    <w:p w14:paraId="6B80B459" w14:textId="77777777" w:rsidR="00B17B53" w:rsidRPr="00B17B53" w:rsidRDefault="00B17B53" w:rsidP="00B17B53">
      <w:pPr>
        <w:pStyle w:val="ListParagraph"/>
        <w:widowControl w:val="0"/>
        <w:numPr>
          <w:ilvl w:val="0"/>
          <w:numId w:val="1"/>
        </w:numPr>
        <w:tabs>
          <w:tab w:val="left" w:pos="460"/>
          <w:tab w:val="left" w:pos="461"/>
        </w:tabs>
        <w:autoSpaceDE w:val="0"/>
        <w:autoSpaceDN w:val="0"/>
        <w:spacing w:line="266" w:lineRule="exact"/>
        <w:ind w:right="245"/>
        <w:contextualSpacing w:val="0"/>
        <w:rPr>
          <w:rFonts w:ascii="Verdana" w:hAnsi="Verdana"/>
        </w:rPr>
      </w:pPr>
      <w:r w:rsidRPr="00B17B53">
        <w:rPr>
          <w:rFonts w:ascii="Verdana" w:hAnsi="Verdana"/>
        </w:rPr>
        <w:t>Analyze complex data and present findings and conclusions to the COMPASS Board, workgroups, and the public in a comprehensive manner</w:t>
      </w:r>
    </w:p>
    <w:p w14:paraId="43939931" w14:textId="77777777" w:rsidR="00B17B53" w:rsidRPr="00B17B53" w:rsidRDefault="00B17B53" w:rsidP="00B17B53">
      <w:pPr>
        <w:pStyle w:val="ListParagraph"/>
        <w:widowControl w:val="0"/>
        <w:numPr>
          <w:ilvl w:val="0"/>
          <w:numId w:val="1"/>
        </w:numPr>
        <w:tabs>
          <w:tab w:val="left" w:pos="460"/>
          <w:tab w:val="left" w:pos="461"/>
        </w:tabs>
        <w:autoSpaceDE w:val="0"/>
        <w:autoSpaceDN w:val="0"/>
        <w:spacing w:line="266" w:lineRule="exact"/>
        <w:ind w:right="245"/>
        <w:contextualSpacing w:val="0"/>
        <w:rPr>
          <w:rFonts w:ascii="Verdana" w:hAnsi="Verdana"/>
        </w:rPr>
      </w:pPr>
      <w:r w:rsidRPr="00B17B53">
        <w:rPr>
          <w:rFonts w:ascii="Verdana" w:hAnsi="Verdana"/>
        </w:rPr>
        <w:t>Facilitate workgroup meetings</w:t>
      </w:r>
    </w:p>
    <w:p w14:paraId="1068C525" w14:textId="77777777" w:rsidR="00B17B53" w:rsidRPr="00B17B53" w:rsidRDefault="00B17B53" w:rsidP="00B17B53">
      <w:pPr>
        <w:pStyle w:val="ListParagraph"/>
        <w:widowControl w:val="0"/>
        <w:numPr>
          <w:ilvl w:val="0"/>
          <w:numId w:val="1"/>
        </w:numPr>
        <w:tabs>
          <w:tab w:val="left" w:pos="460"/>
          <w:tab w:val="left" w:pos="461"/>
        </w:tabs>
        <w:autoSpaceDE w:val="0"/>
        <w:autoSpaceDN w:val="0"/>
        <w:spacing w:line="266" w:lineRule="exact"/>
        <w:ind w:right="245"/>
        <w:contextualSpacing w:val="0"/>
        <w:rPr>
          <w:rFonts w:ascii="Verdana" w:hAnsi="Verdana"/>
        </w:rPr>
      </w:pPr>
      <w:r w:rsidRPr="00B17B53">
        <w:rPr>
          <w:rFonts w:ascii="Verdana" w:hAnsi="Verdana"/>
        </w:rPr>
        <w:t>Collaborate in the integration of the transportation system components</w:t>
      </w:r>
    </w:p>
    <w:p w14:paraId="1E5FD5D7" w14:textId="77777777" w:rsidR="00B17B53" w:rsidRPr="00B17B53" w:rsidRDefault="00B17B53" w:rsidP="00B17B53">
      <w:pPr>
        <w:pStyle w:val="ListParagraph"/>
        <w:widowControl w:val="0"/>
        <w:numPr>
          <w:ilvl w:val="0"/>
          <w:numId w:val="1"/>
        </w:numPr>
        <w:tabs>
          <w:tab w:val="left" w:pos="460"/>
          <w:tab w:val="left" w:pos="461"/>
        </w:tabs>
        <w:autoSpaceDE w:val="0"/>
        <w:autoSpaceDN w:val="0"/>
        <w:spacing w:line="266" w:lineRule="exact"/>
        <w:ind w:right="245"/>
        <w:contextualSpacing w:val="0"/>
        <w:rPr>
          <w:rFonts w:ascii="Verdana" w:hAnsi="Verdana"/>
        </w:rPr>
      </w:pPr>
      <w:r w:rsidRPr="00B17B53">
        <w:rPr>
          <w:rFonts w:ascii="Verdana" w:hAnsi="Verdana"/>
        </w:rPr>
        <w:t>Develop planning-level cost estimates for transportation components of the regional long-range transportation plan</w:t>
      </w:r>
    </w:p>
    <w:p w14:paraId="5D9B51D3" w14:textId="77777777" w:rsidR="00B17B53" w:rsidRPr="00B17B53" w:rsidRDefault="00B17B53" w:rsidP="00B17B53">
      <w:pPr>
        <w:pStyle w:val="ListParagraph"/>
        <w:widowControl w:val="0"/>
        <w:numPr>
          <w:ilvl w:val="0"/>
          <w:numId w:val="1"/>
        </w:numPr>
        <w:tabs>
          <w:tab w:val="left" w:pos="460"/>
          <w:tab w:val="left" w:pos="461"/>
        </w:tabs>
        <w:autoSpaceDE w:val="0"/>
        <w:autoSpaceDN w:val="0"/>
        <w:spacing w:line="266" w:lineRule="exact"/>
        <w:ind w:right="245"/>
        <w:contextualSpacing w:val="0"/>
        <w:rPr>
          <w:rFonts w:ascii="Verdana" w:hAnsi="Verdana"/>
        </w:rPr>
      </w:pPr>
      <w:r w:rsidRPr="00B17B53">
        <w:rPr>
          <w:rFonts w:ascii="Verdana" w:hAnsi="Verdana"/>
        </w:rPr>
        <w:t xml:space="preserve">Identify long-term public transportation needs and services and develop criteria for public transportation service prioritization </w:t>
      </w:r>
    </w:p>
    <w:p w14:paraId="2A9EF8C0" w14:textId="77777777" w:rsidR="00B17B53" w:rsidRPr="00B17B53" w:rsidRDefault="00B17B53" w:rsidP="00B17B53">
      <w:pPr>
        <w:pStyle w:val="ListParagraph"/>
        <w:widowControl w:val="0"/>
        <w:numPr>
          <w:ilvl w:val="0"/>
          <w:numId w:val="1"/>
        </w:numPr>
        <w:tabs>
          <w:tab w:val="left" w:pos="460"/>
          <w:tab w:val="left" w:pos="461"/>
        </w:tabs>
        <w:autoSpaceDE w:val="0"/>
        <w:autoSpaceDN w:val="0"/>
        <w:spacing w:line="266" w:lineRule="exact"/>
        <w:ind w:right="245"/>
        <w:contextualSpacing w:val="0"/>
        <w:rPr>
          <w:rFonts w:ascii="Verdana" w:hAnsi="Verdana"/>
        </w:rPr>
      </w:pPr>
      <w:r w:rsidRPr="00B17B53">
        <w:rPr>
          <w:rFonts w:ascii="Verdana" w:hAnsi="Verdana"/>
        </w:rPr>
        <w:t>Analyze freight data and identify freight-related needs</w:t>
      </w:r>
    </w:p>
    <w:p w14:paraId="2FB9A336" w14:textId="77777777" w:rsidR="00B17B53" w:rsidRPr="00B17B53" w:rsidRDefault="00B17B53" w:rsidP="00B17B53">
      <w:pPr>
        <w:pStyle w:val="ListParagraph"/>
        <w:widowControl w:val="0"/>
        <w:numPr>
          <w:ilvl w:val="0"/>
          <w:numId w:val="1"/>
        </w:numPr>
        <w:tabs>
          <w:tab w:val="left" w:pos="460"/>
          <w:tab w:val="left" w:pos="461"/>
        </w:tabs>
        <w:autoSpaceDE w:val="0"/>
        <w:autoSpaceDN w:val="0"/>
        <w:spacing w:line="266" w:lineRule="exact"/>
        <w:ind w:right="245"/>
        <w:contextualSpacing w:val="0"/>
        <w:rPr>
          <w:rFonts w:ascii="Verdana" w:hAnsi="Verdana"/>
        </w:rPr>
      </w:pPr>
      <w:r w:rsidRPr="00B17B53">
        <w:rPr>
          <w:rFonts w:ascii="Verdana" w:hAnsi="Verdana"/>
        </w:rPr>
        <w:t>Compile and analyze data for population and demographic estimates</w:t>
      </w:r>
    </w:p>
    <w:p w14:paraId="7FB710B3" w14:textId="77777777" w:rsidR="00B17B53" w:rsidRPr="00B17B53" w:rsidRDefault="00B17B53" w:rsidP="00B17B53">
      <w:pPr>
        <w:pStyle w:val="ListParagraph"/>
        <w:widowControl w:val="0"/>
        <w:numPr>
          <w:ilvl w:val="0"/>
          <w:numId w:val="1"/>
        </w:numPr>
        <w:tabs>
          <w:tab w:val="left" w:pos="460"/>
          <w:tab w:val="left" w:pos="461"/>
        </w:tabs>
        <w:autoSpaceDE w:val="0"/>
        <w:autoSpaceDN w:val="0"/>
        <w:spacing w:line="266" w:lineRule="exact"/>
        <w:ind w:right="245"/>
        <w:contextualSpacing w:val="0"/>
        <w:rPr>
          <w:rFonts w:ascii="Verdana" w:hAnsi="Verdana"/>
        </w:rPr>
      </w:pPr>
      <w:r w:rsidRPr="00B17B53">
        <w:rPr>
          <w:rFonts w:ascii="Verdana" w:hAnsi="Verdana"/>
        </w:rPr>
        <w:t>Track, evaluate and report on development activity in the region using building permit data from city and county jurisdictions</w:t>
      </w:r>
    </w:p>
    <w:p w14:paraId="2D08AB2C" w14:textId="77777777" w:rsidR="00B17B53" w:rsidRPr="00B17B53" w:rsidRDefault="00B17B53" w:rsidP="00B17B53">
      <w:pPr>
        <w:pStyle w:val="ListParagraph"/>
        <w:widowControl w:val="0"/>
        <w:numPr>
          <w:ilvl w:val="0"/>
          <w:numId w:val="1"/>
        </w:numPr>
        <w:tabs>
          <w:tab w:val="left" w:pos="460"/>
          <w:tab w:val="left" w:pos="461"/>
        </w:tabs>
        <w:autoSpaceDE w:val="0"/>
        <w:autoSpaceDN w:val="0"/>
        <w:spacing w:line="266" w:lineRule="exact"/>
        <w:ind w:right="245"/>
        <w:contextualSpacing w:val="0"/>
        <w:rPr>
          <w:rFonts w:ascii="Verdana" w:hAnsi="Verdana"/>
        </w:rPr>
      </w:pPr>
      <w:r w:rsidRPr="00B17B53">
        <w:rPr>
          <w:rFonts w:ascii="Verdana" w:hAnsi="Verdana"/>
        </w:rPr>
        <w:t>Collect and evaluate data to report on the region’s progress toward achieving CIM goals</w:t>
      </w:r>
    </w:p>
    <w:p w14:paraId="409B9279" w14:textId="77777777" w:rsidR="00B17B53" w:rsidRPr="00B17B53" w:rsidRDefault="00B17B53" w:rsidP="00B17B53">
      <w:pPr>
        <w:pStyle w:val="ListParagraph"/>
        <w:widowControl w:val="0"/>
        <w:numPr>
          <w:ilvl w:val="0"/>
          <w:numId w:val="1"/>
        </w:numPr>
        <w:tabs>
          <w:tab w:val="left" w:pos="460"/>
          <w:tab w:val="left" w:pos="461"/>
        </w:tabs>
        <w:autoSpaceDE w:val="0"/>
        <w:autoSpaceDN w:val="0"/>
        <w:spacing w:line="266" w:lineRule="exact"/>
        <w:ind w:right="245"/>
        <w:contextualSpacing w:val="0"/>
        <w:rPr>
          <w:rFonts w:ascii="Verdana" w:hAnsi="Verdana"/>
        </w:rPr>
      </w:pPr>
      <w:r w:rsidRPr="00B17B53">
        <w:rPr>
          <w:rFonts w:ascii="Verdana" w:hAnsi="Verdana"/>
        </w:rPr>
        <w:lastRenderedPageBreak/>
        <w:t>Compile data for prioritization of regional long-range transportation plan projects</w:t>
      </w:r>
    </w:p>
    <w:p w14:paraId="2B4EFD7B" w14:textId="77777777" w:rsidR="00B17B53" w:rsidRPr="00B17B53" w:rsidRDefault="00B17B53" w:rsidP="00B17B53">
      <w:pPr>
        <w:pStyle w:val="ListParagraph"/>
        <w:widowControl w:val="0"/>
        <w:numPr>
          <w:ilvl w:val="0"/>
          <w:numId w:val="1"/>
        </w:numPr>
        <w:tabs>
          <w:tab w:val="left" w:pos="460"/>
          <w:tab w:val="left" w:pos="461"/>
        </w:tabs>
        <w:autoSpaceDE w:val="0"/>
        <w:autoSpaceDN w:val="0"/>
        <w:spacing w:line="266" w:lineRule="exact"/>
        <w:ind w:right="245"/>
        <w:contextualSpacing w:val="0"/>
        <w:rPr>
          <w:rFonts w:ascii="Verdana" w:hAnsi="Verdana"/>
        </w:rPr>
      </w:pPr>
      <w:r w:rsidRPr="00B17B53">
        <w:rPr>
          <w:rFonts w:ascii="Verdana" w:hAnsi="Verdana"/>
        </w:rPr>
        <w:t>Develop travel demand management strategies</w:t>
      </w:r>
    </w:p>
    <w:p w14:paraId="105F2324" w14:textId="77777777" w:rsidR="00B17B53" w:rsidRPr="00B17B53" w:rsidRDefault="00B17B53" w:rsidP="00B17B53">
      <w:pPr>
        <w:pStyle w:val="ListParagraph"/>
        <w:widowControl w:val="0"/>
        <w:numPr>
          <w:ilvl w:val="0"/>
          <w:numId w:val="1"/>
        </w:numPr>
        <w:tabs>
          <w:tab w:val="left" w:pos="460"/>
          <w:tab w:val="left" w:pos="461"/>
        </w:tabs>
        <w:autoSpaceDE w:val="0"/>
        <w:autoSpaceDN w:val="0"/>
        <w:spacing w:line="266" w:lineRule="exact"/>
        <w:ind w:right="245"/>
        <w:contextualSpacing w:val="0"/>
        <w:rPr>
          <w:rFonts w:ascii="Verdana" w:hAnsi="Verdana"/>
        </w:rPr>
      </w:pPr>
      <w:r w:rsidRPr="00B17B53">
        <w:rPr>
          <w:rFonts w:ascii="Verdana" w:hAnsi="Verdana"/>
        </w:rPr>
        <w:t>Manage planning projects, including consultant-led studies or plans</w:t>
      </w:r>
    </w:p>
    <w:p w14:paraId="2CD3CC2F" w14:textId="77777777" w:rsidR="00B17B53" w:rsidRPr="00B17B53" w:rsidRDefault="00B17B53" w:rsidP="00B17B53">
      <w:pPr>
        <w:pStyle w:val="ListParagraph"/>
        <w:widowControl w:val="0"/>
        <w:numPr>
          <w:ilvl w:val="0"/>
          <w:numId w:val="1"/>
        </w:numPr>
        <w:tabs>
          <w:tab w:val="left" w:pos="460"/>
          <w:tab w:val="left" w:pos="461"/>
        </w:tabs>
        <w:autoSpaceDE w:val="0"/>
        <w:autoSpaceDN w:val="0"/>
        <w:spacing w:line="266" w:lineRule="exact"/>
        <w:ind w:right="245"/>
        <w:contextualSpacing w:val="0"/>
        <w:rPr>
          <w:rFonts w:ascii="Verdana" w:hAnsi="Verdana"/>
        </w:rPr>
      </w:pPr>
      <w:r w:rsidRPr="00B17B53">
        <w:rPr>
          <w:rFonts w:ascii="Verdana" w:hAnsi="Verdana"/>
        </w:rPr>
        <w:t>Comply with federal and state transportation planning and MPO regulations and requirements</w:t>
      </w:r>
    </w:p>
    <w:p w14:paraId="544CF214" w14:textId="77777777" w:rsidR="00B17B53" w:rsidRPr="00B17B53" w:rsidRDefault="00B17B53" w:rsidP="00B17B53">
      <w:pPr>
        <w:pStyle w:val="ListParagraph"/>
        <w:widowControl w:val="0"/>
        <w:numPr>
          <w:ilvl w:val="0"/>
          <w:numId w:val="1"/>
        </w:numPr>
        <w:tabs>
          <w:tab w:val="left" w:pos="460"/>
          <w:tab w:val="left" w:pos="461"/>
        </w:tabs>
        <w:autoSpaceDE w:val="0"/>
        <w:autoSpaceDN w:val="0"/>
        <w:spacing w:line="266" w:lineRule="exact"/>
        <w:ind w:right="245"/>
        <w:contextualSpacing w:val="0"/>
        <w:rPr>
          <w:rFonts w:ascii="Verdana" w:hAnsi="Verdana"/>
        </w:rPr>
      </w:pPr>
      <w:r w:rsidRPr="00B17B53">
        <w:rPr>
          <w:rFonts w:ascii="Verdana" w:hAnsi="Verdana"/>
        </w:rPr>
        <w:t>Perform basic applications using the agency’s geographic information system</w:t>
      </w:r>
    </w:p>
    <w:p w14:paraId="54D20815" w14:textId="77777777" w:rsidR="00B17B53" w:rsidRPr="00B17B53" w:rsidRDefault="00B17B53" w:rsidP="00B17B53">
      <w:pPr>
        <w:widowControl w:val="0"/>
        <w:numPr>
          <w:ilvl w:val="0"/>
          <w:numId w:val="1"/>
        </w:numPr>
        <w:tabs>
          <w:tab w:val="left" w:pos="-1440"/>
        </w:tabs>
        <w:autoSpaceDE w:val="0"/>
        <w:autoSpaceDN w:val="0"/>
        <w:adjustRightInd w:val="0"/>
        <w:rPr>
          <w:rFonts w:ascii="Verdana" w:hAnsi="Verdana"/>
        </w:rPr>
      </w:pPr>
      <w:r w:rsidRPr="00B17B53">
        <w:rPr>
          <w:rFonts w:ascii="Verdana" w:hAnsi="Verdana"/>
        </w:rPr>
        <w:t>Perform other duties as assigned</w:t>
      </w:r>
    </w:p>
    <w:p w14:paraId="61366AC8" w14:textId="77777777" w:rsidR="00A04457" w:rsidRPr="006431F3" w:rsidRDefault="00A04457" w:rsidP="00DF40D9">
      <w:pPr>
        <w:rPr>
          <w:rFonts w:ascii="Verdana" w:hAnsi="Verdana"/>
        </w:rPr>
      </w:pPr>
    </w:p>
    <w:p w14:paraId="7FAB5431" w14:textId="77777777" w:rsidR="00A04457" w:rsidRPr="006431F3" w:rsidRDefault="00B37B79" w:rsidP="00DF40D9">
      <w:pPr>
        <w:rPr>
          <w:rFonts w:ascii="Verdana" w:hAnsi="Verdana"/>
        </w:rPr>
      </w:pPr>
      <w:r>
        <w:rPr>
          <w:rFonts w:ascii="Verdana" w:hAnsi="Verdana"/>
          <w:b/>
          <w:bCs/>
          <w:u w:val="single"/>
        </w:rPr>
        <w:t>REQUIRED KNOWLEDGE, EXPERIENCE AND TRAINING</w:t>
      </w:r>
    </w:p>
    <w:p w14:paraId="6AC9DE53" w14:textId="77777777" w:rsidR="00C4703A" w:rsidRDefault="00C4703A" w:rsidP="00611962">
      <w:pPr>
        <w:numPr>
          <w:ilvl w:val="0"/>
          <w:numId w:val="3"/>
        </w:numPr>
        <w:rPr>
          <w:rFonts w:ascii="Verdana" w:hAnsi="Verdana"/>
        </w:rPr>
      </w:pPr>
      <w:r w:rsidRPr="00C4703A">
        <w:rPr>
          <w:rFonts w:ascii="Verdana" w:hAnsi="Verdana"/>
        </w:rPr>
        <w:t>Well-versed in the principles of transportation planning, land use and demographic data, and public transportation operations and performance</w:t>
      </w:r>
    </w:p>
    <w:p w14:paraId="5D63002D" w14:textId="77777777" w:rsidR="00C4703A" w:rsidRPr="00C4703A" w:rsidRDefault="00C4703A" w:rsidP="00C4703A">
      <w:pPr>
        <w:numPr>
          <w:ilvl w:val="0"/>
          <w:numId w:val="3"/>
        </w:numPr>
        <w:rPr>
          <w:rFonts w:ascii="Verdana" w:hAnsi="Verdana"/>
        </w:rPr>
      </w:pPr>
      <w:r w:rsidRPr="00C4703A">
        <w:rPr>
          <w:rFonts w:ascii="Verdana" w:hAnsi="Verdana"/>
        </w:rPr>
        <w:t>Ability to work collaboratively and develop working relationships across the organization and with member agencies</w:t>
      </w:r>
      <w:r w:rsidR="00DB3642">
        <w:rPr>
          <w:rFonts w:ascii="Verdana" w:hAnsi="Verdana"/>
        </w:rPr>
        <w:t>; lead and participate on teams</w:t>
      </w:r>
    </w:p>
    <w:p w14:paraId="3A0A9916" w14:textId="77777777" w:rsidR="00C4703A" w:rsidRPr="00C4703A" w:rsidRDefault="00DB3642" w:rsidP="00C4703A">
      <w:pPr>
        <w:numPr>
          <w:ilvl w:val="0"/>
          <w:numId w:val="3"/>
        </w:numPr>
        <w:rPr>
          <w:rFonts w:ascii="Verdana" w:hAnsi="Verdana"/>
        </w:rPr>
      </w:pPr>
      <w:r>
        <w:rPr>
          <w:rFonts w:ascii="Verdana" w:hAnsi="Verdana"/>
        </w:rPr>
        <w:t>Attention to detail</w:t>
      </w:r>
    </w:p>
    <w:p w14:paraId="439FB98F" w14:textId="77777777" w:rsidR="00C4703A" w:rsidRPr="00C4703A" w:rsidRDefault="00DB3642" w:rsidP="00C4703A">
      <w:pPr>
        <w:numPr>
          <w:ilvl w:val="0"/>
          <w:numId w:val="3"/>
        </w:numPr>
        <w:rPr>
          <w:rFonts w:ascii="Verdana" w:hAnsi="Verdana"/>
        </w:rPr>
      </w:pPr>
      <w:r>
        <w:rPr>
          <w:rFonts w:ascii="Verdana" w:hAnsi="Verdana"/>
        </w:rPr>
        <w:t>P</w:t>
      </w:r>
      <w:r w:rsidR="00C4703A" w:rsidRPr="00C4703A">
        <w:rPr>
          <w:rFonts w:ascii="Verdana" w:hAnsi="Verdana"/>
        </w:rPr>
        <w:t xml:space="preserve">rofessional communication </w:t>
      </w:r>
      <w:r>
        <w:rPr>
          <w:rFonts w:ascii="Verdana" w:hAnsi="Verdana"/>
        </w:rPr>
        <w:t>skills, both verbal and written</w:t>
      </w:r>
    </w:p>
    <w:p w14:paraId="619E713F" w14:textId="77777777" w:rsidR="00C4703A" w:rsidRPr="00C4703A" w:rsidRDefault="00C4703A" w:rsidP="00C4703A">
      <w:pPr>
        <w:numPr>
          <w:ilvl w:val="0"/>
          <w:numId w:val="3"/>
        </w:numPr>
        <w:rPr>
          <w:rFonts w:ascii="Verdana" w:hAnsi="Verdana"/>
        </w:rPr>
      </w:pPr>
      <w:r w:rsidRPr="00C4703A">
        <w:rPr>
          <w:rFonts w:ascii="Verdana" w:hAnsi="Verdana"/>
        </w:rPr>
        <w:t>Ability to write for a specific audience and select most effective communication medium, and ability to edit engaging content for a var</w:t>
      </w:r>
      <w:r w:rsidR="00DB3642">
        <w:rPr>
          <w:rFonts w:ascii="Verdana" w:hAnsi="Verdana"/>
        </w:rPr>
        <w:t>iety of communication platforms</w:t>
      </w:r>
    </w:p>
    <w:p w14:paraId="166B76F9" w14:textId="77777777" w:rsidR="00C4703A" w:rsidRPr="00C4703A" w:rsidRDefault="00C4703A" w:rsidP="00C4703A">
      <w:pPr>
        <w:numPr>
          <w:ilvl w:val="0"/>
          <w:numId w:val="3"/>
        </w:numPr>
        <w:rPr>
          <w:rFonts w:ascii="Verdana" w:hAnsi="Verdana"/>
        </w:rPr>
      </w:pPr>
      <w:r w:rsidRPr="00C4703A">
        <w:rPr>
          <w:rFonts w:ascii="Verdana" w:hAnsi="Verdana"/>
        </w:rPr>
        <w:t>Possesses graphic skills sufficient to clearly convey information to</w:t>
      </w:r>
      <w:r w:rsidR="00DB3642">
        <w:rPr>
          <w:rFonts w:ascii="Verdana" w:hAnsi="Verdana"/>
        </w:rPr>
        <w:t xml:space="preserve"> elected officials and citizens</w:t>
      </w:r>
    </w:p>
    <w:p w14:paraId="33BFF650" w14:textId="77777777" w:rsidR="00C4703A" w:rsidRPr="00C4703A" w:rsidRDefault="00C4703A" w:rsidP="00C4703A">
      <w:pPr>
        <w:numPr>
          <w:ilvl w:val="0"/>
          <w:numId w:val="3"/>
        </w:numPr>
        <w:rPr>
          <w:rFonts w:ascii="Verdana" w:hAnsi="Verdana"/>
        </w:rPr>
      </w:pPr>
      <w:r w:rsidRPr="00C4703A">
        <w:rPr>
          <w:rFonts w:ascii="Verdana" w:hAnsi="Verdana"/>
        </w:rPr>
        <w:t>Ability to meet demanding and competing deadlines</w:t>
      </w:r>
      <w:r w:rsidR="00DB3642">
        <w:rPr>
          <w:rFonts w:ascii="Verdana" w:hAnsi="Verdana"/>
        </w:rPr>
        <w:t>,</w:t>
      </w:r>
      <w:r w:rsidRPr="00C4703A">
        <w:rPr>
          <w:rFonts w:ascii="Verdana" w:hAnsi="Verdana"/>
        </w:rPr>
        <w:t xml:space="preserve"> and handle reprioritized tasks on occasi</w:t>
      </w:r>
      <w:r w:rsidR="00DB3642">
        <w:rPr>
          <w:rFonts w:ascii="Verdana" w:hAnsi="Verdana"/>
        </w:rPr>
        <w:t>onally short notice</w:t>
      </w:r>
    </w:p>
    <w:p w14:paraId="66593C51" w14:textId="77777777" w:rsidR="00C4703A" w:rsidRPr="00C4703A" w:rsidRDefault="00C4703A" w:rsidP="00C4703A">
      <w:pPr>
        <w:numPr>
          <w:ilvl w:val="0"/>
          <w:numId w:val="3"/>
        </w:numPr>
        <w:rPr>
          <w:rFonts w:ascii="Verdana" w:hAnsi="Verdana"/>
        </w:rPr>
      </w:pPr>
      <w:r w:rsidRPr="00C4703A">
        <w:rPr>
          <w:rFonts w:ascii="Verdana" w:hAnsi="Verdana"/>
        </w:rPr>
        <w:t xml:space="preserve">Ability to formulate and implement </w:t>
      </w:r>
      <w:r w:rsidR="00DB3642">
        <w:rPr>
          <w:rFonts w:ascii="Verdana" w:hAnsi="Verdana"/>
        </w:rPr>
        <w:t>research and analytical methods</w:t>
      </w:r>
    </w:p>
    <w:p w14:paraId="086BE6CA" w14:textId="77777777" w:rsidR="00C4703A" w:rsidRPr="00C4703A" w:rsidRDefault="00C4703A" w:rsidP="00C4703A">
      <w:pPr>
        <w:numPr>
          <w:ilvl w:val="0"/>
          <w:numId w:val="3"/>
        </w:numPr>
        <w:rPr>
          <w:rFonts w:ascii="Verdana" w:hAnsi="Verdana"/>
        </w:rPr>
      </w:pPr>
      <w:r w:rsidRPr="00C4703A">
        <w:rPr>
          <w:rFonts w:ascii="Verdana" w:hAnsi="Verdana"/>
        </w:rPr>
        <w:t>Ability to understand project needs, create strategies based on general problem statements</w:t>
      </w:r>
      <w:r w:rsidR="00DB3642">
        <w:rPr>
          <w:rFonts w:ascii="Verdana" w:hAnsi="Verdana"/>
        </w:rPr>
        <w:t>,</w:t>
      </w:r>
      <w:r w:rsidRPr="00C4703A">
        <w:rPr>
          <w:rFonts w:ascii="Verdana" w:hAnsi="Verdana"/>
        </w:rPr>
        <w:t xml:space="preserve"> and interact with manag</w:t>
      </w:r>
      <w:r w:rsidR="00DB3642">
        <w:rPr>
          <w:rFonts w:ascii="Verdana" w:hAnsi="Verdana"/>
        </w:rPr>
        <w:t>ement, planners and other staff</w:t>
      </w:r>
    </w:p>
    <w:p w14:paraId="2E81946C" w14:textId="77777777" w:rsidR="00C4703A" w:rsidRPr="00C4703A" w:rsidRDefault="00C4703A" w:rsidP="00C4703A">
      <w:pPr>
        <w:numPr>
          <w:ilvl w:val="0"/>
          <w:numId w:val="3"/>
        </w:numPr>
        <w:rPr>
          <w:rFonts w:ascii="Verdana" w:hAnsi="Verdana"/>
        </w:rPr>
      </w:pPr>
      <w:r w:rsidRPr="00C4703A">
        <w:rPr>
          <w:rFonts w:ascii="Verdana" w:hAnsi="Verdana"/>
        </w:rPr>
        <w:t>Ability to respond to inquiries in a professional and positive manner and to present a p</w:t>
      </w:r>
      <w:r w:rsidR="00DB3642">
        <w:rPr>
          <w:rFonts w:ascii="Verdana" w:hAnsi="Verdana"/>
        </w:rPr>
        <w:t>rofessional image to the public</w:t>
      </w:r>
    </w:p>
    <w:p w14:paraId="3C27C030" w14:textId="77777777" w:rsidR="00C4703A" w:rsidRPr="00C4703A" w:rsidRDefault="00C4703A" w:rsidP="00C4703A">
      <w:pPr>
        <w:numPr>
          <w:ilvl w:val="0"/>
          <w:numId w:val="3"/>
        </w:numPr>
        <w:rPr>
          <w:rFonts w:ascii="Verdana" w:hAnsi="Verdana"/>
        </w:rPr>
      </w:pPr>
      <w:r w:rsidRPr="00C4703A">
        <w:rPr>
          <w:rFonts w:ascii="Verdana" w:hAnsi="Verdana"/>
        </w:rPr>
        <w:t>Ability to perform advanced skills in computer software including word processing, spreadsheets, database and graphics, as well as the ability to learn new computer applications</w:t>
      </w:r>
    </w:p>
    <w:p w14:paraId="5C04B9D1" w14:textId="34B31E2E" w:rsidR="00C4703A" w:rsidRPr="00C4703A" w:rsidRDefault="00C4703A" w:rsidP="00C4703A">
      <w:pPr>
        <w:numPr>
          <w:ilvl w:val="0"/>
          <w:numId w:val="3"/>
        </w:numPr>
        <w:rPr>
          <w:rFonts w:ascii="Verdana" w:hAnsi="Verdana"/>
        </w:rPr>
      </w:pPr>
      <w:r w:rsidRPr="00C4703A">
        <w:rPr>
          <w:rFonts w:ascii="Verdana" w:hAnsi="Verdana"/>
        </w:rPr>
        <w:t>Eagerness to enhance technical and personal skills</w:t>
      </w:r>
      <w:r w:rsidR="00ED4523" w:rsidRPr="00C4703A">
        <w:rPr>
          <w:rFonts w:ascii="Verdana" w:hAnsi="Verdana"/>
        </w:rPr>
        <w:t xml:space="preserve">. </w:t>
      </w:r>
    </w:p>
    <w:p w14:paraId="7DF64964" w14:textId="77777777" w:rsidR="006A464B" w:rsidRPr="00C4703A" w:rsidRDefault="006A464B" w:rsidP="006A464B">
      <w:pPr>
        <w:numPr>
          <w:ilvl w:val="0"/>
          <w:numId w:val="3"/>
        </w:numPr>
        <w:rPr>
          <w:rFonts w:ascii="Verdana" w:hAnsi="Verdana"/>
        </w:rPr>
      </w:pPr>
      <w:r w:rsidRPr="00C4703A">
        <w:rPr>
          <w:rFonts w:ascii="Verdana" w:hAnsi="Verdana"/>
        </w:rPr>
        <w:t>Direct experience with public transportation planning</w:t>
      </w:r>
      <w:r>
        <w:rPr>
          <w:rFonts w:ascii="Verdana" w:hAnsi="Verdana"/>
        </w:rPr>
        <w:t xml:space="preserve"> a plus, but not required</w:t>
      </w:r>
    </w:p>
    <w:p w14:paraId="3C597299" w14:textId="77777777" w:rsidR="00C4703A" w:rsidRPr="00C4703A" w:rsidRDefault="00C4703A" w:rsidP="00C4703A">
      <w:pPr>
        <w:numPr>
          <w:ilvl w:val="0"/>
          <w:numId w:val="3"/>
        </w:numPr>
        <w:rPr>
          <w:rFonts w:ascii="Verdana" w:hAnsi="Verdana"/>
        </w:rPr>
      </w:pPr>
      <w:r w:rsidRPr="00C4703A">
        <w:rPr>
          <w:rFonts w:ascii="Verdana" w:hAnsi="Verdana"/>
        </w:rPr>
        <w:t>A Bachelor's degree with specialization in planning, public administration,</w:t>
      </w:r>
      <w:r w:rsidR="00DB3642">
        <w:rPr>
          <w:rFonts w:ascii="Verdana" w:hAnsi="Verdana"/>
        </w:rPr>
        <w:t xml:space="preserve"> engineering, or related fields</w:t>
      </w:r>
    </w:p>
    <w:p w14:paraId="4E8E3218" w14:textId="77777777" w:rsidR="00D4360E" w:rsidRDefault="00C4703A" w:rsidP="00C4703A">
      <w:pPr>
        <w:numPr>
          <w:ilvl w:val="0"/>
          <w:numId w:val="3"/>
        </w:numPr>
        <w:rPr>
          <w:rFonts w:ascii="Verdana" w:hAnsi="Verdana"/>
        </w:rPr>
      </w:pPr>
      <w:r w:rsidRPr="00C4703A">
        <w:rPr>
          <w:rFonts w:ascii="Verdana" w:hAnsi="Verdana"/>
        </w:rPr>
        <w:t>AICP certification through the American Planning Association (APA) preferred, or ability to become ce</w:t>
      </w:r>
      <w:r w:rsidR="00D4360E">
        <w:rPr>
          <w:rFonts w:ascii="Verdana" w:hAnsi="Verdana"/>
        </w:rPr>
        <w:t>rtified within three years</w:t>
      </w:r>
    </w:p>
    <w:p w14:paraId="5A03CFAF" w14:textId="77777777" w:rsidR="00A04457" w:rsidRPr="006431F3" w:rsidRDefault="00A04457" w:rsidP="00DF40D9">
      <w:pPr>
        <w:rPr>
          <w:rFonts w:ascii="Verdana" w:hAnsi="Verdana"/>
        </w:rPr>
      </w:pPr>
    </w:p>
    <w:p w14:paraId="5F436488" w14:textId="77777777" w:rsidR="00A77EB5" w:rsidRDefault="00A77EB5" w:rsidP="00DF40D9">
      <w:pPr>
        <w:rPr>
          <w:rFonts w:ascii="Verdana" w:hAnsi="Verdana"/>
          <w:b/>
          <w:u w:val="single"/>
        </w:rPr>
      </w:pPr>
      <w:r>
        <w:rPr>
          <w:rFonts w:ascii="Verdana" w:hAnsi="Verdana"/>
          <w:b/>
          <w:u w:val="single"/>
        </w:rPr>
        <w:t>SPECIAL REQUIREMENTS</w:t>
      </w:r>
    </w:p>
    <w:p w14:paraId="3774AE31" w14:textId="77777777" w:rsidR="00D4360E" w:rsidRDefault="00D4360E" w:rsidP="00D4360E">
      <w:pPr>
        <w:numPr>
          <w:ilvl w:val="0"/>
          <w:numId w:val="5"/>
        </w:numPr>
        <w:rPr>
          <w:rFonts w:ascii="Verdana" w:hAnsi="Verdana"/>
        </w:rPr>
      </w:pPr>
      <w:r>
        <w:rPr>
          <w:rFonts w:ascii="Verdana" w:hAnsi="Verdana"/>
        </w:rPr>
        <w:t xml:space="preserve">Must be available for periodic evening </w:t>
      </w:r>
      <w:r w:rsidR="00DB3642">
        <w:rPr>
          <w:rFonts w:ascii="Verdana" w:hAnsi="Verdana"/>
        </w:rPr>
        <w:t>and weekend events and meetings</w:t>
      </w:r>
    </w:p>
    <w:p w14:paraId="124B6026" w14:textId="77777777" w:rsidR="00A77EB5" w:rsidRDefault="00A77EB5" w:rsidP="00DF40D9">
      <w:pPr>
        <w:pStyle w:val="ListParagraph"/>
        <w:numPr>
          <w:ilvl w:val="0"/>
          <w:numId w:val="5"/>
        </w:numPr>
        <w:rPr>
          <w:rFonts w:ascii="Verdana" w:hAnsi="Verdana"/>
        </w:rPr>
      </w:pPr>
      <w:r w:rsidRPr="0002167D">
        <w:rPr>
          <w:rFonts w:ascii="Verdana" w:hAnsi="Verdana"/>
        </w:rPr>
        <w:t>Must be able to successfully pass a background check process which includes reference and criminal history checks</w:t>
      </w:r>
    </w:p>
    <w:p w14:paraId="70B45D2E" w14:textId="77777777" w:rsidR="0002167D" w:rsidRPr="0002167D" w:rsidRDefault="0002167D" w:rsidP="00DF40D9">
      <w:pPr>
        <w:pStyle w:val="ListParagraph"/>
        <w:numPr>
          <w:ilvl w:val="0"/>
          <w:numId w:val="5"/>
        </w:numPr>
        <w:rPr>
          <w:rFonts w:ascii="Verdana" w:hAnsi="Verdana"/>
        </w:rPr>
      </w:pPr>
      <w:r>
        <w:rPr>
          <w:rFonts w:ascii="Verdana" w:hAnsi="Verdana"/>
        </w:rPr>
        <w:t>Must be able to obtain</w:t>
      </w:r>
      <w:r w:rsidR="00DB3642">
        <w:rPr>
          <w:rFonts w:ascii="Verdana" w:hAnsi="Verdana"/>
        </w:rPr>
        <w:t xml:space="preserve"> a valid Idaho driver’s license</w:t>
      </w:r>
    </w:p>
    <w:p w14:paraId="5267A393" w14:textId="77777777" w:rsidR="00A77EB5" w:rsidRDefault="00A77EB5" w:rsidP="00DF40D9">
      <w:pPr>
        <w:rPr>
          <w:rFonts w:ascii="Verdana" w:hAnsi="Verdana"/>
        </w:rPr>
      </w:pPr>
    </w:p>
    <w:p w14:paraId="6CFB0D99" w14:textId="77777777" w:rsidR="00A77EB5" w:rsidRDefault="00A77EB5" w:rsidP="00DF40D9">
      <w:pPr>
        <w:rPr>
          <w:rFonts w:ascii="Verdana" w:hAnsi="Verdana"/>
          <w:b/>
          <w:u w:val="single"/>
        </w:rPr>
      </w:pPr>
      <w:r w:rsidRPr="00A77EB5">
        <w:rPr>
          <w:rFonts w:ascii="Verdana" w:hAnsi="Verdana"/>
          <w:b/>
          <w:u w:val="single"/>
        </w:rPr>
        <w:t>WORKING CONDITIONS</w:t>
      </w:r>
    </w:p>
    <w:p w14:paraId="7645A68E" w14:textId="77777777" w:rsidR="00A77EB5" w:rsidRDefault="00A77EB5" w:rsidP="00DF40D9">
      <w:pPr>
        <w:rPr>
          <w:rFonts w:ascii="Verdana" w:hAnsi="Verdana"/>
        </w:rPr>
      </w:pPr>
      <w:r>
        <w:rPr>
          <w:rFonts w:ascii="Verdana" w:hAnsi="Verdana"/>
        </w:rPr>
        <w:t xml:space="preserve">The physical effort characteristics and working environment described here are representative of those an employee encounters while performing the essential </w:t>
      </w:r>
      <w:r>
        <w:rPr>
          <w:rFonts w:ascii="Verdana" w:hAnsi="Verdana"/>
        </w:rPr>
        <w:lastRenderedPageBreak/>
        <w:t>functions of this job</w:t>
      </w:r>
      <w:r w:rsidR="00252CC6">
        <w:rPr>
          <w:rFonts w:ascii="Verdana" w:hAnsi="Verdana"/>
        </w:rPr>
        <w:t xml:space="preserve">. </w:t>
      </w:r>
      <w:r>
        <w:rPr>
          <w:rFonts w:ascii="Verdana" w:hAnsi="Verdana"/>
        </w:rPr>
        <w:t>Reasonable accommodations may be made to enable individuals with disabilities to perform the essential functions.</w:t>
      </w:r>
    </w:p>
    <w:p w14:paraId="69139F14" w14:textId="77777777" w:rsidR="00A77EB5" w:rsidRDefault="00A77EB5" w:rsidP="00DF40D9">
      <w:pPr>
        <w:rPr>
          <w:rFonts w:ascii="Verdana" w:hAnsi="Verdana"/>
        </w:rPr>
      </w:pPr>
    </w:p>
    <w:p w14:paraId="30CAA818" w14:textId="37C28438" w:rsidR="00A77EB5" w:rsidRDefault="00A77EB5" w:rsidP="00DF40D9">
      <w:pPr>
        <w:pStyle w:val="ListParagraph"/>
        <w:numPr>
          <w:ilvl w:val="0"/>
          <w:numId w:val="4"/>
        </w:numPr>
        <w:rPr>
          <w:rFonts w:ascii="Verdana" w:hAnsi="Verdana"/>
        </w:rPr>
      </w:pPr>
      <w:r>
        <w:rPr>
          <w:rFonts w:ascii="Verdana" w:hAnsi="Verdana"/>
        </w:rPr>
        <w:t xml:space="preserve">Occasionally lifting/carrying up to </w:t>
      </w:r>
      <w:r w:rsidR="00ED4523">
        <w:rPr>
          <w:rFonts w:ascii="Verdana" w:hAnsi="Verdana"/>
        </w:rPr>
        <w:t>twenty</w:t>
      </w:r>
      <w:r>
        <w:rPr>
          <w:rFonts w:ascii="Verdana" w:hAnsi="Verdana"/>
        </w:rPr>
        <w:t xml:space="preserve"> pounds</w:t>
      </w:r>
      <w:r w:rsidR="00586C72">
        <w:rPr>
          <w:rFonts w:ascii="Verdana" w:hAnsi="Verdana"/>
        </w:rPr>
        <w:t>.</w:t>
      </w:r>
    </w:p>
    <w:p w14:paraId="699F74C9" w14:textId="7FB6936F" w:rsidR="00A77EB5" w:rsidRDefault="00A77EB5" w:rsidP="00DF40D9">
      <w:pPr>
        <w:pStyle w:val="ListParagraph"/>
        <w:numPr>
          <w:ilvl w:val="0"/>
          <w:numId w:val="4"/>
        </w:numPr>
        <w:rPr>
          <w:rFonts w:ascii="Verdana" w:hAnsi="Verdana"/>
        </w:rPr>
      </w:pPr>
      <w:r>
        <w:rPr>
          <w:rFonts w:ascii="Verdana" w:hAnsi="Verdana"/>
        </w:rPr>
        <w:t xml:space="preserve">Occasionally pushing/pulling up to </w:t>
      </w:r>
      <w:r w:rsidR="00ED4523">
        <w:rPr>
          <w:rFonts w:ascii="Verdana" w:hAnsi="Verdana"/>
        </w:rPr>
        <w:t>twenty</w:t>
      </w:r>
      <w:r>
        <w:rPr>
          <w:rFonts w:ascii="Verdana" w:hAnsi="Verdana"/>
        </w:rPr>
        <w:t xml:space="preserve"> pounds</w:t>
      </w:r>
      <w:r w:rsidR="00586C72">
        <w:rPr>
          <w:rFonts w:ascii="Verdana" w:hAnsi="Verdana"/>
        </w:rPr>
        <w:t>.</w:t>
      </w:r>
    </w:p>
    <w:p w14:paraId="25503B95" w14:textId="77777777" w:rsidR="00A77EB5" w:rsidRDefault="00A77EB5" w:rsidP="00DF40D9">
      <w:pPr>
        <w:pStyle w:val="ListParagraph"/>
        <w:numPr>
          <w:ilvl w:val="0"/>
          <w:numId w:val="4"/>
        </w:numPr>
        <w:rPr>
          <w:rFonts w:ascii="Verdana" w:hAnsi="Verdana"/>
        </w:rPr>
      </w:pPr>
      <w:r>
        <w:rPr>
          <w:rFonts w:ascii="Verdana" w:hAnsi="Verdana"/>
        </w:rPr>
        <w:t>Work in</w:t>
      </w:r>
      <w:r w:rsidR="00FC0C49">
        <w:rPr>
          <w:rFonts w:ascii="Verdana" w:hAnsi="Verdana"/>
        </w:rPr>
        <w:t>cludes sensory ability to speak and hear; also includes close and distance vision</w:t>
      </w:r>
    </w:p>
    <w:p w14:paraId="120A8093" w14:textId="77777777" w:rsidR="00FC0C49" w:rsidRDefault="00FC0C49" w:rsidP="00DF40D9">
      <w:pPr>
        <w:pStyle w:val="ListParagraph"/>
        <w:numPr>
          <w:ilvl w:val="0"/>
          <w:numId w:val="4"/>
        </w:numPr>
        <w:rPr>
          <w:rFonts w:ascii="Verdana" w:hAnsi="Verdana"/>
        </w:rPr>
      </w:pPr>
      <w:r>
        <w:rPr>
          <w:rFonts w:ascii="Verdana" w:hAnsi="Verdana"/>
        </w:rPr>
        <w:t>Requires hand/finger dexterity</w:t>
      </w:r>
    </w:p>
    <w:p w14:paraId="37F338C8" w14:textId="77777777" w:rsidR="00FC0C49" w:rsidRDefault="00FC0C49" w:rsidP="00DF40D9">
      <w:pPr>
        <w:pStyle w:val="ListParagraph"/>
        <w:numPr>
          <w:ilvl w:val="0"/>
          <w:numId w:val="4"/>
        </w:numPr>
        <w:rPr>
          <w:rFonts w:ascii="Verdana" w:hAnsi="Verdana"/>
        </w:rPr>
      </w:pPr>
      <w:r>
        <w:rPr>
          <w:rFonts w:ascii="Verdana" w:hAnsi="Verdana"/>
        </w:rPr>
        <w:t>Employees will sit, stand and walk</w:t>
      </w:r>
    </w:p>
    <w:p w14:paraId="08D61F09" w14:textId="77777777" w:rsidR="00FC0C49" w:rsidRDefault="00FC0C49" w:rsidP="00DF40D9">
      <w:pPr>
        <w:pStyle w:val="ListParagraph"/>
        <w:numPr>
          <w:ilvl w:val="0"/>
          <w:numId w:val="4"/>
        </w:numPr>
        <w:rPr>
          <w:rFonts w:ascii="Verdana" w:hAnsi="Verdana"/>
        </w:rPr>
      </w:pPr>
      <w:r>
        <w:rPr>
          <w:rFonts w:ascii="Verdana" w:hAnsi="Verdana"/>
        </w:rPr>
        <w:t>Work environ</w:t>
      </w:r>
      <w:r w:rsidR="00DB3642">
        <w:rPr>
          <w:rFonts w:ascii="Verdana" w:hAnsi="Verdana"/>
        </w:rPr>
        <w:t>ment includes inside conditions</w:t>
      </w:r>
    </w:p>
    <w:p w14:paraId="19714F99" w14:textId="77777777" w:rsidR="00FC0C49" w:rsidRDefault="00FC0C49" w:rsidP="00DF40D9">
      <w:pPr>
        <w:pStyle w:val="ListParagraph"/>
        <w:numPr>
          <w:ilvl w:val="0"/>
          <w:numId w:val="4"/>
        </w:numPr>
        <w:rPr>
          <w:rFonts w:ascii="Verdana" w:hAnsi="Verdana"/>
        </w:rPr>
      </w:pPr>
      <w:r>
        <w:rPr>
          <w:rFonts w:ascii="Verdana" w:hAnsi="Verdana"/>
        </w:rPr>
        <w:t>Employees may drive a vehicle as part of this position, in various weather and road conditions</w:t>
      </w:r>
    </w:p>
    <w:p w14:paraId="55A0590E" w14:textId="77777777" w:rsidR="00FC0C49" w:rsidRDefault="00FC0C49" w:rsidP="00DF40D9">
      <w:pPr>
        <w:rPr>
          <w:rFonts w:ascii="Verdana" w:hAnsi="Verdana"/>
        </w:rPr>
      </w:pPr>
    </w:p>
    <w:p w14:paraId="038561EE" w14:textId="77777777" w:rsidR="00FC0C49" w:rsidRPr="00FC0C49" w:rsidRDefault="00FC0C49" w:rsidP="00DF40D9">
      <w:pPr>
        <w:rPr>
          <w:rFonts w:ascii="Verdana" w:hAnsi="Verdana"/>
          <w:b/>
          <w:u w:val="single"/>
        </w:rPr>
      </w:pPr>
      <w:r w:rsidRPr="00FC0C49">
        <w:rPr>
          <w:rFonts w:ascii="Verdana" w:hAnsi="Verdana"/>
          <w:b/>
          <w:u w:val="single"/>
        </w:rPr>
        <w:t>CLASSIFICATION</w:t>
      </w:r>
    </w:p>
    <w:p w14:paraId="2F0A93E5" w14:textId="5AF0F69D" w:rsidR="00FC0C49" w:rsidRDefault="00FC0C49" w:rsidP="00DF40D9">
      <w:pPr>
        <w:rPr>
          <w:rFonts w:ascii="Verdana" w:hAnsi="Verdana"/>
        </w:rPr>
      </w:pPr>
      <w:r>
        <w:rPr>
          <w:rFonts w:ascii="Verdana" w:hAnsi="Verdana"/>
        </w:rPr>
        <w:t xml:space="preserve">This is a </w:t>
      </w:r>
      <w:r w:rsidR="00ED4523">
        <w:rPr>
          <w:rFonts w:ascii="Verdana" w:hAnsi="Verdana"/>
        </w:rPr>
        <w:t xml:space="preserve">full-time </w:t>
      </w:r>
      <w:r>
        <w:rPr>
          <w:rFonts w:ascii="Verdana" w:hAnsi="Verdana"/>
        </w:rPr>
        <w:t>position.</w:t>
      </w:r>
      <w:r w:rsidR="00ED4523">
        <w:rPr>
          <w:rFonts w:ascii="Verdana" w:hAnsi="Verdana"/>
        </w:rPr>
        <w:t xml:space="preserve"> </w:t>
      </w:r>
      <w:r w:rsidR="002E2224">
        <w:rPr>
          <w:rFonts w:ascii="Verdana" w:hAnsi="Verdana"/>
        </w:rPr>
        <w:t>Depending on skills, experience, and education, the Planner may be classified a</w:t>
      </w:r>
      <w:r w:rsidR="003C64B6">
        <w:rPr>
          <w:rFonts w:ascii="Verdana" w:hAnsi="Verdana"/>
        </w:rPr>
        <w:t>t</w:t>
      </w:r>
      <w:r w:rsidR="002E2224">
        <w:rPr>
          <w:rFonts w:ascii="Verdana" w:hAnsi="Verdana"/>
        </w:rPr>
        <w:t xml:space="preserve"> an Ass</w:t>
      </w:r>
      <w:r w:rsidR="00ED4523">
        <w:rPr>
          <w:rFonts w:ascii="Verdana" w:hAnsi="Verdana"/>
        </w:rPr>
        <w:t>istant level (non-exempt) or Ass</w:t>
      </w:r>
      <w:r w:rsidR="003C64B6">
        <w:rPr>
          <w:rFonts w:ascii="Verdana" w:hAnsi="Verdana"/>
        </w:rPr>
        <w:t>ociate or Principal level</w:t>
      </w:r>
      <w:r w:rsidR="00ED4523">
        <w:rPr>
          <w:rFonts w:ascii="Verdana" w:hAnsi="Verdana"/>
        </w:rPr>
        <w:t xml:space="preserve"> (exempt).</w:t>
      </w:r>
    </w:p>
    <w:p w14:paraId="43D88704" w14:textId="77777777" w:rsidR="00FC0C49" w:rsidRPr="00FC0C49" w:rsidRDefault="00FC0C49" w:rsidP="00DF40D9">
      <w:pPr>
        <w:rPr>
          <w:rFonts w:ascii="Verdana" w:hAnsi="Verdana"/>
        </w:rPr>
      </w:pPr>
    </w:p>
    <w:p w14:paraId="64C08196" w14:textId="77777777" w:rsidR="00C66991" w:rsidRDefault="00C66991" w:rsidP="00DF40D9">
      <w:pPr>
        <w:rPr>
          <w:rFonts w:ascii="Verdana" w:hAnsi="Verdana"/>
          <w:b/>
          <w:u w:val="single"/>
        </w:rPr>
      </w:pPr>
      <w:r w:rsidRPr="00C66991">
        <w:rPr>
          <w:rFonts w:ascii="Verdana" w:hAnsi="Verdana"/>
          <w:b/>
          <w:u w:val="single"/>
        </w:rPr>
        <w:t>SALARY RANGE</w:t>
      </w:r>
    </w:p>
    <w:p w14:paraId="40A2B6E6" w14:textId="77777777" w:rsidR="00ED4523" w:rsidRDefault="00ED4523" w:rsidP="00DF40D9">
      <w:pPr>
        <w:rPr>
          <w:rFonts w:ascii="Verdana" w:hAnsi="Verdana"/>
        </w:rPr>
      </w:pPr>
      <w:r>
        <w:rPr>
          <w:rFonts w:ascii="Verdana" w:hAnsi="Verdana"/>
        </w:rPr>
        <w:t>Hiring ranges:</w:t>
      </w:r>
    </w:p>
    <w:p w14:paraId="4714730D" w14:textId="77777777" w:rsidR="00B17B53" w:rsidRDefault="00B17B53" w:rsidP="00DF40D9">
      <w:pPr>
        <w:rPr>
          <w:rFonts w:ascii="Verdana" w:hAnsi="Verdana"/>
        </w:rPr>
      </w:pPr>
    </w:p>
    <w:p w14:paraId="48384F3A" w14:textId="5F8687CB" w:rsidR="00DF1814" w:rsidRDefault="00ED4523" w:rsidP="00DF40D9">
      <w:pPr>
        <w:rPr>
          <w:rFonts w:ascii="Verdana" w:hAnsi="Verdana"/>
        </w:rPr>
      </w:pPr>
      <w:r>
        <w:rPr>
          <w:rFonts w:ascii="Verdana" w:hAnsi="Verdana"/>
        </w:rPr>
        <w:t xml:space="preserve">Assistant Planner: </w:t>
      </w:r>
      <w:r w:rsidR="00DF1814" w:rsidRPr="00DF1814">
        <w:rPr>
          <w:rFonts w:ascii="Verdana" w:hAnsi="Verdana"/>
        </w:rPr>
        <w:t>$</w:t>
      </w:r>
      <w:r w:rsidR="002E2224">
        <w:rPr>
          <w:rFonts w:ascii="Verdana" w:hAnsi="Verdana"/>
        </w:rPr>
        <w:t>47</w:t>
      </w:r>
      <w:r w:rsidR="00DF1814" w:rsidRPr="00DF1814">
        <w:rPr>
          <w:rFonts w:ascii="Verdana" w:hAnsi="Verdana"/>
        </w:rPr>
        <w:t>,</w:t>
      </w:r>
      <w:r>
        <w:rPr>
          <w:rFonts w:ascii="Verdana" w:hAnsi="Verdana"/>
        </w:rPr>
        <w:t>0</w:t>
      </w:r>
      <w:r w:rsidR="002E2224">
        <w:rPr>
          <w:rFonts w:ascii="Verdana" w:hAnsi="Verdana"/>
        </w:rPr>
        <w:t>0</w:t>
      </w:r>
      <w:r w:rsidR="00E31A73">
        <w:rPr>
          <w:rFonts w:ascii="Verdana" w:hAnsi="Verdana"/>
        </w:rPr>
        <w:t>0</w:t>
      </w:r>
      <w:r w:rsidR="00DF1814" w:rsidRPr="00DF1814">
        <w:rPr>
          <w:rFonts w:ascii="Verdana" w:hAnsi="Verdana"/>
        </w:rPr>
        <w:t xml:space="preserve"> </w:t>
      </w:r>
      <w:r w:rsidR="00E31A73">
        <w:rPr>
          <w:rFonts w:ascii="Verdana" w:hAnsi="Verdana"/>
        </w:rPr>
        <w:t>to</w:t>
      </w:r>
      <w:r w:rsidR="00DF1814" w:rsidRPr="00DF1814">
        <w:rPr>
          <w:rFonts w:ascii="Verdana" w:hAnsi="Verdana"/>
        </w:rPr>
        <w:t xml:space="preserve"> $</w:t>
      </w:r>
      <w:r>
        <w:rPr>
          <w:rFonts w:ascii="Verdana" w:hAnsi="Verdana"/>
        </w:rPr>
        <w:t>51</w:t>
      </w:r>
      <w:r w:rsidR="00E31A73">
        <w:rPr>
          <w:rFonts w:ascii="Verdana" w:hAnsi="Verdana"/>
        </w:rPr>
        <w:t>,</w:t>
      </w:r>
      <w:r>
        <w:rPr>
          <w:rFonts w:ascii="Verdana" w:hAnsi="Verdana"/>
        </w:rPr>
        <w:t>7</w:t>
      </w:r>
      <w:r w:rsidR="00E31A73">
        <w:rPr>
          <w:rFonts w:ascii="Verdana" w:hAnsi="Verdana"/>
        </w:rPr>
        <w:t>00, plus comprehensive benefits</w:t>
      </w:r>
    </w:p>
    <w:p w14:paraId="2FB446F0" w14:textId="42085394" w:rsidR="00ED4523" w:rsidRDefault="00ED4523" w:rsidP="00DF40D9">
      <w:pPr>
        <w:rPr>
          <w:rFonts w:ascii="Verdana" w:hAnsi="Verdana"/>
        </w:rPr>
      </w:pPr>
      <w:r>
        <w:rPr>
          <w:rFonts w:ascii="Verdana" w:hAnsi="Verdana"/>
        </w:rPr>
        <w:t>Associate Planner: $54,000 to $60,750, plus comprehensive benefits</w:t>
      </w:r>
    </w:p>
    <w:p w14:paraId="55259332" w14:textId="2E6C6AEF" w:rsidR="00ED4523" w:rsidRDefault="00ED4523" w:rsidP="00DF40D9">
      <w:pPr>
        <w:rPr>
          <w:rFonts w:ascii="Verdana" w:hAnsi="Verdana"/>
        </w:rPr>
      </w:pPr>
      <w:r>
        <w:rPr>
          <w:rFonts w:ascii="Verdana" w:hAnsi="Verdana"/>
        </w:rPr>
        <w:t>Principal Planner: $70,000 to $78,750, plus comprehensive benefits</w:t>
      </w:r>
    </w:p>
    <w:p w14:paraId="44A2D345" w14:textId="77777777" w:rsidR="00ED4523" w:rsidRDefault="00ED4523" w:rsidP="00DF40D9">
      <w:pPr>
        <w:rPr>
          <w:rFonts w:ascii="Verdana" w:hAnsi="Verdana"/>
        </w:rPr>
      </w:pPr>
    </w:p>
    <w:p w14:paraId="334447F3" w14:textId="104F1344" w:rsidR="00E31A73" w:rsidRPr="00DF1814" w:rsidRDefault="00E31A73" w:rsidP="00DF40D9">
      <w:pPr>
        <w:rPr>
          <w:rFonts w:ascii="Verdana" w:hAnsi="Verdana"/>
        </w:rPr>
      </w:pPr>
      <w:r>
        <w:rPr>
          <w:rFonts w:ascii="Verdana" w:hAnsi="Verdana"/>
        </w:rPr>
        <w:t xml:space="preserve">Starting salary is dependent on </w:t>
      </w:r>
      <w:r w:rsidR="002E2224">
        <w:rPr>
          <w:rFonts w:ascii="Verdana" w:hAnsi="Verdana"/>
        </w:rPr>
        <w:t xml:space="preserve">job classification, </w:t>
      </w:r>
      <w:r>
        <w:rPr>
          <w:rFonts w:ascii="Verdana" w:hAnsi="Verdana"/>
        </w:rPr>
        <w:t>skills, expe</w:t>
      </w:r>
      <w:r w:rsidR="002E2224">
        <w:rPr>
          <w:rFonts w:ascii="Verdana" w:hAnsi="Verdana"/>
        </w:rPr>
        <w:t>rience and education</w:t>
      </w:r>
    </w:p>
    <w:p w14:paraId="6ED09B29" w14:textId="77777777" w:rsidR="00D02546" w:rsidRDefault="00D02546" w:rsidP="00DF40D9">
      <w:pPr>
        <w:rPr>
          <w:rFonts w:ascii="Verdana" w:hAnsi="Verdana"/>
          <w:b/>
          <w:u w:val="single"/>
        </w:rPr>
      </w:pPr>
    </w:p>
    <w:p w14:paraId="53DD7452" w14:textId="77777777" w:rsidR="00E31A73" w:rsidRDefault="00E31A73" w:rsidP="00DF40D9">
      <w:pPr>
        <w:rPr>
          <w:rFonts w:ascii="Verdana" w:hAnsi="Verdana"/>
          <w:b/>
          <w:u w:val="single"/>
        </w:rPr>
      </w:pPr>
      <w:r>
        <w:rPr>
          <w:rFonts w:ascii="Verdana" w:hAnsi="Verdana"/>
          <w:b/>
          <w:u w:val="single"/>
        </w:rPr>
        <w:t>HOW TO APPLY</w:t>
      </w:r>
    </w:p>
    <w:p w14:paraId="71C45483" w14:textId="77777777" w:rsidR="00E31A73" w:rsidRDefault="00E31A73" w:rsidP="00DF40D9">
      <w:pPr>
        <w:rPr>
          <w:rFonts w:ascii="Verdana" w:hAnsi="Verdana"/>
        </w:rPr>
      </w:pPr>
      <w:r>
        <w:rPr>
          <w:rFonts w:ascii="Verdana" w:hAnsi="Verdana"/>
        </w:rPr>
        <w:t xml:space="preserve">Submit resume, cover letter and salary history/requirements electronically to Megan Larsen at </w:t>
      </w:r>
      <w:hyperlink r:id="rId6" w:history="1">
        <w:r w:rsidRPr="003C7D83">
          <w:rPr>
            <w:rStyle w:val="Hyperlink"/>
            <w:rFonts w:ascii="Verdana" w:hAnsi="Verdana"/>
          </w:rPr>
          <w:t>mlarsen@compassidaho.org</w:t>
        </w:r>
      </w:hyperlink>
      <w:r>
        <w:rPr>
          <w:rFonts w:ascii="Verdana" w:hAnsi="Verdana"/>
        </w:rPr>
        <w:t>.</w:t>
      </w:r>
    </w:p>
    <w:p w14:paraId="13EB26EB" w14:textId="77777777" w:rsidR="00E31A73" w:rsidRDefault="00E31A73" w:rsidP="00DF40D9">
      <w:pPr>
        <w:rPr>
          <w:rFonts w:ascii="Verdana" w:hAnsi="Verdana"/>
        </w:rPr>
      </w:pPr>
    </w:p>
    <w:p w14:paraId="3F40CCA1" w14:textId="77777777" w:rsidR="00E31A73" w:rsidRPr="00E31A73" w:rsidRDefault="00920ED7" w:rsidP="00DF40D9">
      <w:pPr>
        <w:rPr>
          <w:rFonts w:ascii="Verdana" w:hAnsi="Verdana"/>
        </w:rPr>
      </w:pPr>
      <w:r>
        <w:rPr>
          <w:rFonts w:ascii="Verdana" w:hAnsi="Verdana"/>
        </w:rPr>
        <w:t>The position is open until filled.</w:t>
      </w:r>
    </w:p>
    <w:p w14:paraId="33F70C5D" w14:textId="77777777" w:rsidR="00E31A73" w:rsidRDefault="00E31A73" w:rsidP="00DF40D9">
      <w:pPr>
        <w:rPr>
          <w:rFonts w:ascii="Verdana" w:hAnsi="Verdana"/>
          <w:b/>
          <w:u w:val="single"/>
        </w:rPr>
      </w:pPr>
    </w:p>
    <w:p w14:paraId="27A21764" w14:textId="77777777" w:rsidR="003D714C" w:rsidRDefault="002E2224" w:rsidP="002E2224">
      <w:pPr>
        <w:rPr>
          <w:rFonts w:ascii="Verdana" w:hAnsi="Verdana"/>
          <w:i/>
        </w:rPr>
      </w:pPr>
      <w:r>
        <w:rPr>
          <w:rFonts w:ascii="Verdana" w:hAnsi="Verdana"/>
          <w:i/>
        </w:rPr>
        <w:t xml:space="preserve">In compliance with Title 65, Chapter 5 of the Idaho Code, </w:t>
      </w:r>
      <w:r w:rsidRPr="002E2224">
        <w:rPr>
          <w:rFonts w:ascii="Verdana" w:hAnsi="Verdana"/>
          <w:i/>
        </w:rPr>
        <w:t xml:space="preserve">preference </w:t>
      </w:r>
      <w:r w:rsidR="003D714C">
        <w:rPr>
          <w:rFonts w:ascii="Verdana" w:hAnsi="Verdana"/>
          <w:i/>
        </w:rPr>
        <w:t>will be given to veteran’s preference eligible applicants.</w:t>
      </w:r>
    </w:p>
    <w:p w14:paraId="1068155F" w14:textId="77777777" w:rsidR="003D714C" w:rsidRDefault="003D714C" w:rsidP="002E2224">
      <w:pPr>
        <w:rPr>
          <w:rFonts w:ascii="Verdana" w:hAnsi="Verdana"/>
          <w:i/>
        </w:rPr>
      </w:pPr>
    </w:p>
    <w:p w14:paraId="0408A047" w14:textId="77777777" w:rsidR="00A04457" w:rsidRPr="006431F3" w:rsidRDefault="00A04457" w:rsidP="002E2224">
      <w:pPr>
        <w:rPr>
          <w:rFonts w:ascii="Verdana" w:hAnsi="Verdana"/>
        </w:rPr>
      </w:pPr>
      <w:r w:rsidRPr="00F71DD2">
        <w:rPr>
          <w:rFonts w:ascii="Verdana" w:hAnsi="Verdana"/>
          <w:i/>
        </w:rPr>
        <w:t>COMPASS reserves the right, at the discretion of the appropriate appointing authority, to waive any of the minimum qualifications for those applicants whose general or specific qualifications would otherwise qualify the applicant for the position or lead the appointing authority to believe that the applicant is capable of performing the assigned duties and fulfilling the assigned responsibilities.</w:t>
      </w:r>
    </w:p>
    <w:sectPr w:rsidR="00A04457" w:rsidRPr="006431F3" w:rsidSect="009B4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Vrinda"/>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456BD"/>
    <w:multiLevelType w:val="hybridMultilevel"/>
    <w:tmpl w:val="8EA03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D232F6"/>
    <w:multiLevelType w:val="hybridMultilevel"/>
    <w:tmpl w:val="9C0621DA"/>
    <w:lvl w:ilvl="0" w:tplc="1714C416">
      <w:numFmt w:val="bullet"/>
      <w:lvlText w:val=""/>
      <w:lvlJc w:val="left"/>
      <w:pPr>
        <w:ind w:left="460" w:hanging="360"/>
      </w:pPr>
      <w:rPr>
        <w:rFonts w:hint="default"/>
        <w:w w:val="99"/>
      </w:rPr>
    </w:lvl>
    <w:lvl w:ilvl="1" w:tplc="FC50378C">
      <w:numFmt w:val="bullet"/>
      <w:lvlText w:val=""/>
      <w:lvlJc w:val="left"/>
      <w:pPr>
        <w:ind w:left="820" w:hanging="360"/>
      </w:pPr>
      <w:rPr>
        <w:rFonts w:ascii="Symbol" w:eastAsia="Symbol" w:hAnsi="Symbol" w:cs="Symbol" w:hint="default"/>
        <w:w w:val="100"/>
        <w:sz w:val="22"/>
        <w:szCs w:val="22"/>
      </w:rPr>
    </w:lvl>
    <w:lvl w:ilvl="2" w:tplc="4B542BDE">
      <w:numFmt w:val="bullet"/>
      <w:lvlText w:val="•"/>
      <w:lvlJc w:val="left"/>
      <w:pPr>
        <w:ind w:left="1782" w:hanging="360"/>
      </w:pPr>
      <w:rPr>
        <w:rFonts w:hint="default"/>
      </w:rPr>
    </w:lvl>
    <w:lvl w:ilvl="3" w:tplc="41584B10">
      <w:numFmt w:val="bullet"/>
      <w:lvlText w:val="•"/>
      <w:lvlJc w:val="left"/>
      <w:pPr>
        <w:ind w:left="2744" w:hanging="360"/>
      </w:pPr>
      <w:rPr>
        <w:rFonts w:hint="default"/>
      </w:rPr>
    </w:lvl>
    <w:lvl w:ilvl="4" w:tplc="1FE29B70">
      <w:numFmt w:val="bullet"/>
      <w:lvlText w:val="•"/>
      <w:lvlJc w:val="left"/>
      <w:pPr>
        <w:ind w:left="3706" w:hanging="360"/>
      </w:pPr>
      <w:rPr>
        <w:rFonts w:hint="default"/>
      </w:rPr>
    </w:lvl>
    <w:lvl w:ilvl="5" w:tplc="99D4C49A">
      <w:numFmt w:val="bullet"/>
      <w:lvlText w:val="•"/>
      <w:lvlJc w:val="left"/>
      <w:pPr>
        <w:ind w:left="4668" w:hanging="360"/>
      </w:pPr>
      <w:rPr>
        <w:rFonts w:hint="default"/>
      </w:rPr>
    </w:lvl>
    <w:lvl w:ilvl="6" w:tplc="D01C3DB8">
      <w:numFmt w:val="bullet"/>
      <w:lvlText w:val="•"/>
      <w:lvlJc w:val="left"/>
      <w:pPr>
        <w:ind w:left="5631" w:hanging="360"/>
      </w:pPr>
      <w:rPr>
        <w:rFonts w:hint="default"/>
      </w:rPr>
    </w:lvl>
    <w:lvl w:ilvl="7" w:tplc="2754043E">
      <w:numFmt w:val="bullet"/>
      <w:lvlText w:val="•"/>
      <w:lvlJc w:val="left"/>
      <w:pPr>
        <w:ind w:left="6593" w:hanging="360"/>
      </w:pPr>
      <w:rPr>
        <w:rFonts w:hint="default"/>
      </w:rPr>
    </w:lvl>
    <w:lvl w:ilvl="8" w:tplc="360CDE6A">
      <w:numFmt w:val="bullet"/>
      <w:lvlText w:val="•"/>
      <w:lvlJc w:val="left"/>
      <w:pPr>
        <w:ind w:left="7555" w:hanging="360"/>
      </w:pPr>
      <w:rPr>
        <w:rFonts w:hint="default"/>
      </w:rPr>
    </w:lvl>
  </w:abstractNum>
  <w:abstractNum w:abstractNumId="2" w15:restartNumberingAfterBreak="0">
    <w:nsid w:val="30E02B45"/>
    <w:multiLevelType w:val="hybridMultilevel"/>
    <w:tmpl w:val="76B8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27725"/>
    <w:multiLevelType w:val="hybridMultilevel"/>
    <w:tmpl w:val="4F12D3D6"/>
    <w:lvl w:ilvl="0" w:tplc="50FAF82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A272240"/>
    <w:multiLevelType w:val="hybridMultilevel"/>
    <w:tmpl w:val="55FE4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900E55"/>
    <w:multiLevelType w:val="hybridMultilevel"/>
    <w:tmpl w:val="04B6141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51BB3E8E"/>
    <w:multiLevelType w:val="hybridMultilevel"/>
    <w:tmpl w:val="0678873C"/>
    <w:lvl w:ilvl="0" w:tplc="50FAF82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8133D1A"/>
    <w:multiLevelType w:val="hybridMultilevel"/>
    <w:tmpl w:val="79868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2148483">
    <w:abstractNumId w:val="6"/>
  </w:num>
  <w:num w:numId="2" w16cid:durableId="1253053804">
    <w:abstractNumId w:val="3"/>
  </w:num>
  <w:num w:numId="3" w16cid:durableId="1816794375">
    <w:abstractNumId w:val="0"/>
  </w:num>
  <w:num w:numId="4" w16cid:durableId="760568138">
    <w:abstractNumId w:val="2"/>
  </w:num>
  <w:num w:numId="5" w16cid:durableId="550649429">
    <w:abstractNumId w:val="7"/>
  </w:num>
  <w:num w:numId="6" w16cid:durableId="505826773">
    <w:abstractNumId w:val="4"/>
  </w:num>
  <w:num w:numId="7" w16cid:durableId="387340150">
    <w:abstractNumId w:val="5"/>
  </w:num>
  <w:num w:numId="8" w16cid:durableId="1698580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E51"/>
    <w:rsid w:val="00010B32"/>
    <w:rsid w:val="00014F16"/>
    <w:rsid w:val="0002167D"/>
    <w:rsid w:val="00024AAC"/>
    <w:rsid w:val="00070DD5"/>
    <w:rsid w:val="00097563"/>
    <w:rsid w:val="000B1919"/>
    <w:rsid w:val="000E3AD5"/>
    <w:rsid w:val="00112A2F"/>
    <w:rsid w:val="0011624F"/>
    <w:rsid w:val="0011673F"/>
    <w:rsid w:val="00162998"/>
    <w:rsid w:val="00181019"/>
    <w:rsid w:val="001B20A7"/>
    <w:rsid w:val="001B4643"/>
    <w:rsid w:val="00233134"/>
    <w:rsid w:val="00252CC6"/>
    <w:rsid w:val="0029457E"/>
    <w:rsid w:val="002E2224"/>
    <w:rsid w:val="00333971"/>
    <w:rsid w:val="0034083C"/>
    <w:rsid w:val="00361DA2"/>
    <w:rsid w:val="003636AA"/>
    <w:rsid w:val="003C4B49"/>
    <w:rsid w:val="003C64B6"/>
    <w:rsid w:val="003D714C"/>
    <w:rsid w:val="00401F26"/>
    <w:rsid w:val="0048198A"/>
    <w:rsid w:val="004D6D15"/>
    <w:rsid w:val="004E5850"/>
    <w:rsid w:val="0050584D"/>
    <w:rsid w:val="005107FE"/>
    <w:rsid w:val="005110C8"/>
    <w:rsid w:val="00586C72"/>
    <w:rsid w:val="005C2DF7"/>
    <w:rsid w:val="006431F3"/>
    <w:rsid w:val="006626EC"/>
    <w:rsid w:val="006A464B"/>
    <w:rsid w:val="006C009A"/>
    <w:rsid w:val="006F122F"/>
    <w:rsid w:val="007576E5"/>
    <w:rsid w:val="007577CE"/>
    <w:rsid w:val="0077693B"/>
    <w:rsid w:val="00816DBA"/>
    <w:rsid w:val="008520B6"/>
    <w:rsid w:val="0085632B"/>
    <w:rsid w:val="00865191"/>
    <w:rsid w:val="00896F50"/>
    <w:rsid w:val="008C68A5"/>
    <w:rsid w:val="00920ED7"/>
    <w:rsid w:val="0094729B"/>
    <w:rsid w:val="00997EA8"/>
    <w:rsid w:val="009A7539"/>
    <w:rsid w:val="009B4819"/>
    <w:rsid w:val="009D086A"/>
    <w:rsid w:val="009E29C5"/>
    <w:rsid w:val="00A01507"/>
    <w:rsid w:val="00A04457"/>
    <w:rsid w:val="00A30E9F"/>
    <w:rsid w:val="00A45A57"/>
    <w:rsid w:val="00A61A4E"/>
    <w:rsid w:val="00A77EB5"/>
    <w:rsid w:val="00AC6925"/>
    <w:rsid w:val="00AF105E"/>
    <w:rsid w:val="00B07AE6"/>
    <w:rsid w:val="00B174A7"/>
    <w:rsid w:val="00B17B53"/>
    <w:rsid w:val="00B37B79"/>
    <w:rsid w:val="00B43628"/>
    <w:rsid w:val="00B45343"/>
    <w:rsid w:val="00B94B39"/>
    <w:rsid w:val="00BA7699"/>
    <w:rsid w:val="00C10157"/>
    <w:rsid w:val="00C24A90"/>
    <w:rsid w:val="00C354D1"/>
    <w:rsid w:val="00C417AF"/>
    <w:rsid w:val="00C4703A"/>
    <w:rsid w:val="00C55842"/>
    <w:rsid w:val="00C61963"/>
    <w:rsid w:val="00C66991"/>
    <w:rsid w:val="00CE2C3C"/>
    <w:rsid w:val="00D02546"/>
    <w:rsid w:val="00D07CB4"/>
    <w:rsid w:val="00D4360E"/>
    <w:rsid w:val="00DB3642"/>
    <w:rsid w:val="00DF1814"/>
    <w:rsid w:val="00DF40D9"/>
    <w:rsid w:val="00E0347A"/>
    <w:rsid w:val="00E17E51"/>
    <w:rsid w:val="00E31A73"/>
    <w:rsid w:val="00ED4523"/>
    <w:rsid w:val="00F052BE"/>
    <w:rsid w:val="00F71DD2"/>
    <w:rsid w:val="00FA0309"/>
    <w:rsid w:val="00FB6982"/>
    <w:rsid w:val="00FC0C49"/>
    <w:rsid w:val="00FC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41785"/>
  <w15:chartTrackingRefBased/>
  <w15:docId w15:val="{C80CE5EC-B06D-45B6-BA87-61CBCE02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tima" w:hAnsi="Optima"/>
      <w:sz w:val="22"/>
      <w:szCs w:val="22"/>
    </w:rPr>
  </w:style>
  <w:style w:type="paragraph" w:styleId="Heading2">
    <w:name w:val="heading 2"/>
    <w:basedOn w:val="Normal"/>
    <w:next w:val="Normal"/>
    <w:qFormat/>
    <w:rsid w:val="00A04457"/>
    <w:pPr>
      <w:keepNext/>
      <w:widowControl w:val="0"/>
      <w:autoSpaceDE w:val="0"/>
      <w:autoSpaceDN w:val="0"/>
      <w:adjustRightInd w:val="0"/>
      <w:outlineLvl w:val="1"/>
    </w:pPr>
    <w:rPr>
      <w:rFonts w:ascii="Helvetica" w:hAnsi="Helvetica"/>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77EB5"/>
    <w:pPr>
      <w:ind w:left="720"/>
      <w:contextualSpacing/>
    </w:pPr>
  </w:style>
  <w:style w:type="character" w:styleId="Hyperlink">
    <w:name w:val="Hyperlink"/>
    <w:basedOn w:val="DefaultParagraphFont"/>
    <w:uiPriority w:val="99"/>
    <w:unhideWhenUsed/>
    <w:rsid w:val="00252CC6"/>
    <w:rPr>
      <w:color w:val="0563C1" w:themeColor="hyperlink"/>
      <w:u w:val="single"/>
    </w:rPr>
  </w:style>
  <w:style w:type="paragraph" w:styleId="BalloonText">
    <w:name w:val="Balloon Text"/>
    <w:basedOn w:val="Normal"/>
    <w:link w:val="BalloonTextChar"/>
    <w:uiPriority w:val="99"/>
    <w:semiHidden/>
    <w:unhideWhenUsed/>
    <w:rsid w:val="00505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arsen@compassidaho.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913</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COMPASS</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jurlezaga</dc:creator>
  <cp:keywords/>
  <cp:lastModifiedBy>Megan Larsen</cp:lastModifiedBy>
  <cp:revision>3</cp:revision>
  <cp:lastPrinted>2005-11-11T19:14:00Z</cp:lastPrinted>
  <dcterms:created xsi:type="dcterms:W3CDTF">2023-02-28T21:19:00Z</dcterms:created>
  <dcterms:modified xsi:type="dcterms:W3CDTF">2023-02-28T22:43:00Z</dcterms:modified>
</cp:coreProperties>
</file>