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AA4A1" w14:textId="16CC0693" w:rsidR="00E95F99" w:rsidRDefault="002C5ED9" w:rsidP="00E95F99">
      <w:pPr>
        <w:spacing w:after="0"/>
        <w:jc w:val="center"/>
        <w:rPr>
          <w:sz w:val="32"/>
          <w:szCs w:val="32"/>
        </w:rPr>
      </w:pPr>
      <w:r w:rsidRPr="002C5ED9">
        <w:rPr>
          <w:sz w:val="32"/>
          <w:szCs w:val="32"/>
        </w:rPr>
        <w:t>The Lake Havasu Met</w:t>
      </w:r>
      <w:r w:rsidR="00611B71">
        <w:rPr>
          <w:sz w:val="32"/>
          <w:szCs w:val="32"/>
        </w:rPr>
        <w:t>ro</w:t>
      </w:r>
      <w:r w:rsidRPr="002C5ED9">
        <w:rPr>
          <w:sz w:val="32"/>
          <w:szCs w:val="32"/>
        </w:rPr>
        <w:t xml:space="preserve">politan Planning Organization (LHMPO) </w:t>
      </w:r>
    </w:p>
    <w:bookmarkStart w:id="0" w:name="_Hlk161809182"/>
    <w:bookmarkEnd w:id="0"/>
    <w:p w14:paraId="4BFB9475" w14:textId="252171FF" w:rsidR="00E95F99" w:rsidRDefault="00E95F99" w:rsidP="00E65631">
      <w:pPr>
        <w:jc w:val="center"/>
        <w:rPr>
          <w:sz w:val="32"/>
          <w:szCs w:val="32"/>
        </w:rPr>
      </w:pPr>
      <w:r>
        <w:rPr>
          <w:noProof/>
        </w:rPr>
        <mc:AlternateContent>
          <mc:Choice Requires="wps">
            <w:drawing>
              <wp:anchor distT="91440" distB="91440" distL="114300" distR="114300" simplePos="0" relativeHeight="251656192" behindDoc="0" locked="0" layoutInCell="1" allowOverlap="1" wp14:anchorId="64E7F67B" wp14:editId="07D609AA">
                <wp:simplePos x="0" y="0"/>
                <wp:positionH relativeFrom="margin">
                  <wp:align>center</wp:align>
                </wp:positionH>
                <wp:positionV relativeFrom="paragraph">
                  <wp:posOffset>350520</wp:posOffset>
                </wp:positionV>
                <wp:extent cx="5697220" cy="638810"/>
                <wp:effectExtent l="0" t="0" r="0" b="8890"/>
                <wp:wrapTopAndBottom/>
                <wp:docPr id="861348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220" cy="638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A4044" w14:textId="17747EB9" w:rsidR="00611B71" w:rsidRPr="00E95F99" w:rsidRDefault="00611B71" w:rsidP="00611B71">
                            <w:pPr>
                              <w:pBdr>
                                <w:top w:val="single" w:sz="24" w:space="8" w:color="156082" w:themeColor="accent1"/>
                                <w:bottom w:val="single" w:sz="24" w:space="8" w:color="156082" w:themeColor="accent1"/>
                              </w:pBdr>
                              <w:spacing w:after="0"/>
                              <w:jc w:val="center"/>
                              <w:rPr>
                                <w:b/>
                                <w:bCs/>
                                <w:color w:val="156082" w:themeColor="accent1"/>
                                <w:sz w:val="36"/>
                                <w:szCs w:val="36"/>
                              </w:rPr>
                            </w:pPr>
                            <w:r w:rsidRPr="00E95F99">
                              <w:rPr>
                                <w:b/>
                                <w:bCs/>
                                <w:color w:val="156082" w:themeColor="accent1"/>
                                <w:sz w:val="36"/>
                                <w:szCs w:val="36"/>
                              </w:rPr>
                              <w:t>METROPOLITAN PLANNING OFFICER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4E7F67B" id="_x0000_t202" coordsize="21600,21600" o:spt="202" path="m,l,21600r21600,l21600,xe">
                <v:stroke joinstyle="miter"/>
                <v:path gradientshapeok="t" o:connecttype="rect"/>
              </v:shapetype>
              <v:shape id="Text Box 2" o:spid="_x0000_s1026" type="#_x0000_t202" style="position:absolute;left:0;text-align:left;margin-left:0;margin-top:27.6pt;width:448.6pt;height:50.3pt;z-index:251656192;visibility:visible;mso-wrap-style:square;mso-width-percent:0;mso-height-percent:200;mso-wrap-distance-left:9pt;mso-wrap-distance-top:7.2pt;mso-wrap-distance-right:9pt;mso-wrap-distance-bottom:7.2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" filled="f" stroked="f">
                <v:textbox style="mso-fit-shape-to-text:t">
                  <w:txbxContent>
                    <w:p w14:paraId="6C0A4044" w14:textId="17747EB9" w:rsidR="00611B71" w:rsidRPr="00E95F99" w:rsidRDefault="00611B71" w:rsidP="00611B71">
                      <w:pPr>
                        <w:pBdr>
                          <w:top w:val="single" w:sz="24" w:space="8" w:color="156082" w:themeColor="accent1"/>
                          <w:bottom w:val="single" w:sz="24" w:space="8" w:color="156082" w:themeColor="accent1"/>
                        </w:pBdr>
                        <w:spacing w:after="0"/>
                        <w:jc w:val="center"/>
                        <w:rPr>
                          <w:b/>
                          <w:bCs/>
                          <w:color w:val="156082" w:themeColor="accent1"/>
                          <w:sz w:val="36"/>
                          <w:szCs w:val="36"/>
                        </w:rPr>
                      </w:pPr>
                      <w:r w:rsidRPr="00E95F99">
                        <w:rPr>
                          <w:b/>
                          <w:bCs/>
                          <w:color w:val="156082" w:themeColor="accent1"/>
                          <w:sz w:val="36"/>
                          <w:szCs w:val="36"/>
                        </w:rPr>
                        <w:t>METROPOLITAN PLANNING OFFICER</w:t>
                      </w:r>
                    </w:p>
                  </w:txbxContent>
                </v:textbox>
                <w10:wrap type="topAndBottom" anchorx="margin"/>
              </v:shape>
            </w:pict>
          </mc:Fallback>
        </mc:AlternateContent>
      </w:r>
      <w:r>
        <w:rPr>
          <w:sz w:val="32"/>
          <w:szCs w:val="32"/>
        </w:rPr>
        <w:t xml:space="preserve">is seeking a </w:t>
      </w:r>
      <w:r w:rsidRPr="002C5ED9">
        <w:rPr>
          <w:sz w:val="32"/>
          <w:szCs w:val="32"/>
        </w:rPr>
        <w:t>highly motivated and experience leader as its next</w:t>
      </w:r>
      <w:r>
        <w:rPr>
          <w:sz w:val="32"/>
          <w:szCs w:val="32"/>
        </w:rPr>
        <w:t xml:space="preserve">                </w:t>
      </w:r>
    </w:p>
    <w:p w14:paraId="47FB8417" w14:textId="59ACDF40" w:rsidR="00BA572A" w:rsidRDefault="00E65631" w:rsidP="000E7813">
      <w:pPr>
        <w:spacing w:after="0"/>
        <w:rPr>
          <w:b/>
          <w:bCs/>
          <w:sz w:val="32"/>
          <w:szCs w:val="32"/>
        </w:rPr>
      </w:pPr>
      <w:r>
        <w:rPr>
          <w:b/>
          <w:bCs/>
          <w:noProof/>
          <w:sz w:val="32"/>
          <w:szCs w:val="32"/>
        </w:rPr>
        <w:drawing>
          <wp:inline distT="0" distB="0" distL="0" distR="0" wp14:anchorId="11BEA23B" wp14:editId="0E8C55A8">
            <wp:extent cx="6858000" cy="2380615"/>
            <wp:effectExtent l="0" t="0" r="0" b="635"/>
            <wp:docPr id="19403812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0" cy="2380615"/>
                    </a:xfrm>
                    <a:prstGeom prst="rect">
                      <a:avLst/>
                    </a:prstGeom>
                    <a:noFill/>
                    <a:ln>
                      <a:noFill/>
                    </a:ln>
                  </pic:spPr>
                </pic:pic>
              </a:graphicData>
            </a:graphic>
          </wp:inline>
        </w:drawing>
      </w:r>
    </w:p>
    <w:p w14:paraId="75E3B007" w14:textId="2333CD8B" w:rsidR="000E7813" w:rsidRDefault="002C5ED9" w:rsidP="000E7813">
      <w:pPr>
        <w:spacing w:after="0"/>
        <w:rPr>
          <w:b/>
          <w:bCs/>
          <w:sz w:val="32"/>
          <w:szCs w:val="32"/>
        </w:rPr>
      </w:pPr>
      <w:r w:rsidRPr="00611B71">
        <w:rPr>
          <w:b/>
          <w:bCs/>
          <w:sz w:val="32"/>
          <w:szCs w:val="32"/>
        </w:rPr>
        <w:t>About Our Community:</w:t>
      </w:r>
    </w:p>
    <w:p w14:paraId="4893FAC2" w14:textId="6E021D39" w:rsidR="000E7813" w:rsidRDefault="00611B71" w:rsidP="000E7813">
      <w:pPr>
        <w:spacing w:after="0" w:line="240" w:lineRule="auto"/>
        <w:jc w:val="both"/>
        <w:rPr>
          <w:sz w:val="28"/>
          <w:szCs w:val="28"/>
        </w:rPr>
      </w:pPr>
      <w:r w:rsidRPr="007479DF">
        <w:rPr>
          <w:sz w:val="28"/>
          <w:szCs w:val="28"/>
        </w:rPr>
        <w:t xml:space="preserve">Lake Havasu City, located in western Arizona, along the Colorado River, is renowned for </w:t>
      </w:r>
      <w:r w:rsidR="0086762F" w:rsidRPr="007479DF">
        <w:rPr>
          <w:sz w:val="28"/>
          <w:szCs w:val="28"/>
        </w:rPr>
        <w:t>its</w:t>
      </w:r>
      <w:r w:rsidRPr="007479DF">
        <w:rPr>
          <w:sz w:val="28"/>
          <w:szCs w:val="28"/>
        </w:rPr>
        <w:t xml:space="preserve"> stunning desert landscape, outdoor recreational opportunities, and vibrant community life.  </w:t>
      </w:r>
    </w:p>
    <w:p w14:paraId="3698500E" w14:textId="77777777" w:rsidR="00E65631" w:rsidRDefault="00611B71" w:rsidP="000E7813">
      <w:pPr>
        <w:jc w:val="both"/>
        <w:rPr>
          <w:sz w:val="28"/>
          <w:szCs w:val="28"/>
        </w:rPr>
      </w:pPr>
      <w:r w:rsidRPr="007479DF">
        <w:rPr>
          <w:sz w:val="28"/>
          <w:szCs w:val="28"/>
        </w:rPr>
        <w:t xml:space="preserve">Situated in Mohave County, Lake Havasu City is characterized by its desert terrain and rugged mountains, rocky </w:t>
      </w:r>
      <w:r w:rsidR="001E3B51" w:rsidRPr="007479DF">
        <w:rPr>
          <w:sz w:val="28"/>
          <w:szCs w:val="28"/>
        </w:rPr>
        <w:t>landscapes,</w:t>
      </w:r>
      <w:r w:rsidRPr="007479DF">
        <w:rPr>
          <w:sz w:val="28"/>
          <w:szCs w:val="28"/>
        </w:rPr>
        <w:t xml:space="preserve"> and the iconic Lake Havasu</w:t>
      </w:r>
      <w:r w:rsidR="007479DF" w:rsidRPr="007479DF">
        <w:rPr>
          <w:sz w:val="28"/>
          <w:szCs w:val="28"/>
        </w:rPr>
        <w:t xml:space="preserve">. </w:t>
      </w:r>
    </w:p>
    <w:p w14:paraId="21B752B2" w14:textId="62FF5154" w:rsidR="00BA572A" w:rsidRDefault="007479DF" w:rsidP="000E7813">
      <w:pPr>
        <w:jc w:val="both"/>
        <w:rPr>
          <w:sz w:val="28"/>
          <w:szCs w:val="28"/>
        </w:rPr>
      </w:pPr>
      <w:r w:rsidRPr="007479DF">
        <w:rPr>
          <w:sz w:val="28"/>
          <w:szCs w:val="28"/>
        </w:rPr>
        <w:t xml:space="preserve">The centerpiece of the city is Lake Havasu, a large reservoir formed by the Parker Dam on the Colorado River.  Spanning 45 miles in </w:t>
      </w:r>
      <w:r w:rsidR="0086762F" w:rsidRPr="007479DF">
        <w:rPr>
          <w:sz w:val="28"/>
          <w:szCs w:val="28"/>
        </w:rPr>
        <w:t>length,</w:t>
      </w:r>
      <w:r w:rsidRPr="007479DF">
        <w:rPr>
          <w:sz w:val="28"/>
          <w:szCs w:val="28"/>
        </w:rPr>
        <w:t xml:space="preserve"> this area is renowned for its recreational opportunities, including boating, fishing, </w:t>
      </w:r>
      <w:r w:rsidR="00E95F99" w:rsidRPr="007479DF">
        <w:rPr>
          <w:sz w:val="28"/>
          <w:szCs w:val="28"/>
        </w:rPr>
        <w:t>swimming,</w:t>
      </w:r>
      <w:r w:rsidRPr="007479DF">
        <w:rPr>
          <w:sz w:val="28"/>
          <w:szCs w:val="28"/>
        </w:rPr>
        <w:t xml:space="preserve"> and watersports.  </w:t>
      </w:r>
    </w:p>
    <w:p w14:paraId="5207B6FF" w14:textId="2A57DE59" w:rsidR="00BA572A" w:rsidRDefault="00E65631" w:rsidP="000E7813">
      <w:pPr>
        <w:jc w:val="both"/>
        <w:rPr>
          <w:sz w:val="28"/>
          <w:szCs w:val="28"/>
        </w:rPr>
      </w:pPr>
      <w:r>
        <w:rPr>
          <w:sz w:val="28"/>
          <w:szCs w:val="28"/>
        </w:rPr>
        <w:t xml:space="preserve">                                                                                                                     </w:t>
      </w:r>
      <w:r>
        <w:rPr>
          <w:noProof/>
        </w:rPr>
        <w:drawing>
          <wp:inline distT="0" distB="0" distL="0" distR="0" wp14:anchorId="07F9CBAF" wp14:editId="53C01B95">
            <wp:extent cx="6858000" cy="1400810"/>
            <wp:effectExtent l="0" t="0" r="0" b="8890"/>
            <wp:docPr id="183400313"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00313" name="Picture 1" descr="A picture containing text&#10;&#10;Description automatically generated"/>
                    <pic:cNvPicPr/>
                  </pic:nvPicPr>
                  <pic:blipFill>
                    <a:blip r:embed="rId11"/>
                    <a:stretch>
                      <a:fillRect/>
                    </a:stretch>
                  </pic:blipFill>
                  <pic:spPr>
                    <a:xfrm>
                      <a:off x="0" y="0"/>
                      <a:ext cx="6858000" cy="1400810"/>
                    </a:xfrm>
                    <a:prstGeom prst="rect">
                      <a:avLst/>
                    </a:prstGeom>
                  </pic:spPr>
                </pic:pic>
              </a:graphicData>
            </a:graphic>
          </wp:inline>
        </w:drawing>
      </w:r>
    </w:p>
    <w:p w14:paraId="67669281" w14:textId="2D8B4D1D" w:rsidR="00310CA4" w:rsidRDefault="00120DE8" w:rsidP="002C5ED9">
      <w:pPr>
        <w:rPr>
          <w:b/>
          <w:bCs/>
          <w:sz w:val="32"/>
          <w:szCs w:val="32"/>
        </w:rPr>
      </w:pPr>
      <w:r>
        <w:rPr>
          <w:b/>
          <w:bCs/>
          <w:sz w:val="32"/>
          <w:szCs w:val="32"/>
        </w:rPr>
        <w:t xml:space="preserve">              </w:t>
      </w:r>
      <w:r w:rsidR="00E96048">
        <w:rPr>
          <w:b/>
          <w:bCs/>
          <w:sz w:val="32"/>
          <w:szCs w:val="32"/>
        </w:rPr>
        <w:t xml:space="preserve">    </w:t>
      </w:r>
      <w:r w:rsidR="00861DBB">
        <w:rPr>
          <w:b/>
          <w:bCs/>
          <w:noProof/>
          <w:sz w:val="32"/>
          <w:szCs w:val="32"/>
        </w:rPr>
        <w:drawing>
          <wp:inline distT="0" distB="0" distL="0" distR="0" wp14:anchorId="10CFE1EB" wp14:editId="302B5652">
            <wp:extent cx="6804700" cy="855878"/>
            <wp:effectExtent l="0" t="0" r="0" b="1905"/>
            <wp:docPr id="10325694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98432" cy="867667"/>
                    </a:xfrm>
                    <a:prstGeom prst="rect">
                      <a:avLst/>
                    </a:prstGeom>
                    <a:noFill/>
                    <a:ln>
                      <a:noFill/>
                    </a:ln>
                  </pic:spPr>
                </pic:pic>
              </a:graphicData>
            </a:graphic>
          </wp:inline>
        </w:drawing>
      </w:r>
    </w:p>
    <w:p w14:paraId="1655082A" w14:textId="77777777" w:rsidR="00310CA4" w:rsidRDefault="00310CA4" w:rsidP="002C5ED9">
      <w:pPr>
        <w:rPr>
          <w:b/>
          <w:bCs/>
          <w:sz w:val="32"/>
          <w:szCs w:val="32"/>
        </w:rPr>
      </w:pPr>
    </w:p>
    <w:p w14:paraId="0736C97C" w14:textId="5726FF75" w:rsidR="00611B71" w:rsidRPr="00611B71" w:rsidRDefault="00611B71" w:rsidP="002C5ED9">
      <w:pPr>
        <w:rPr>
          <w:b/>
          <w:bCs/>
          <w:sz w:val="32"/>
          <w:szCs w:val="32"/>
        </w:rPr>
      </w:pPr>
      <w:r>
        <w:rPr>
          <w:b/>
          <w:bCs/>
          <w:sz w:val="32"/>
          <w:szCs w:val="32"/>
        </w:rPr>
        <w:lastRenderedPageBreak/>
        <w:t>About the Lake Havasu Met</w:t>
      </w:r>
      <w:r w:rsidR="0086762F">
        <w:rPr>
          <w:b/>
          <w:bCs/>
          <w:sz w:val="32"/>
          <w:szCs w:val="32"/>
        </w:rPr>
        <w:t>r</w:t>
      </w:r>
      <w:r>
        <w:rPr>
          <w:b/>
          <w:bCs/>
          <w:sz w:val="32"/>
          <w:szCs w:val="32"/>
        </w:rPr>
        <w:t>opolitan Planning Organization:</w:t>
      </w:r>
    </w:p>
    <w:p w14:paraId="09AF3EEB" w14:textId="445F5255" w:rsidR="00CB4B35" w:rsidRDefault="002C5ED9" w:rsidP="000E7813">
      <w:pPr>
        <w:jc w:val="both"/>
        <w:rPr>
          <w:sz w:val="28"/>
          <w:szCs w:val="28"/>
        </w:rPr>
      </w:pPr>
      <w:r w:rsidRPr="007479DF">
        <w:rPr>
          <w:sz w:val="28"/>
          <w:szCs w:val="28"/>
        </w:rPr>
        <w:t xml:space="preserve">The Lake Havasu Metropolitan Planning Organization (LHMPO) is located in beautiful Lake Havasu City, Arizona.  The LHMPO is one of </w:t>
      </w:r>
      <w:r w:rsidR="001E3B51">
        <w:rPr>
          <w:sz w:val="28"/>
          <w:szCs w:val="28"/>
        </w:rPr>
        <w:t>6</w:t>
      </w:r>
      <w:r w:rsidRPr="007479DF">
        <w:rPr>
          <w:sz w:val="28"/>
          <w:szCs w:val="28"/>
        </w:rPr>
        <w:t xml:space="preserve"> MPOs in the state and incorporates all areas within the Lake Havasu City limits, the Mohave County area north of the </w:t>
      </w:r>
      <w:r w:rsidR="00E95F99" w:rsidRPr="007479DF">
        <w:rPr>
          <w:sz w:val="28"/>
          <w:szCs w:val="28"/>
        </w:rPr>
        <w:t>city</w:t>
      </w:r>
      <w:r w:rsidRPr="007479DF">
        <w:rPr>
          <w:sz w:val="28"/>
          <w:szCs w:val="28"/>
        </w:rPr>
        <w:t xml:space="preserve"> limits known as Desert Hills, Havasu Gardens, Crystal Beach and the Mohave County area south of the City known as Horizon Six.  The planning area of the MPO is approximately 100 square miles.</w:t>
      </w:r>
    </w:p>
    <w:p w14:paraId="4A0485A5" w14:textId="57FB1980" w:rsidR="008910D4" w:rsidRPr="007479DF" w:rsidRDefault="001B440C" w:rsidP="000E7813">
      <w:pPr>
        <w:jc w:val="both"/>
        <w:rPr>
          <w:sz w:val="28"/>
          <w:szCs w:val="28"/>
        </w:rPr>
      </w:pPr>
      <w:r w:rsidRPr="001B440C">
        <w:rPr>
          <w:sz w:val="28"/>
          <w:szCs w:val="28"/>
        </w:rPr>
        <w:t>The mission of the Lake Havasu Metropolitan Planning Organization (LHMPO) is to provide open leadership and guidance for regional transportation planning through a cooperative effort that will result in a practical and positive growth model beneficial to residents, visitors and businesses.</w:t>
      </w:r>
    </w:p>
    <w:p w14:paraId="1859856B" w14:textId="4E2C480B" w:rsidR="00FE19EF" w:rsidRDefault="00CB4B35" w:rsidP="002C5ED9">
      <w:pPr>
        <w:rPr>
          <w:sz w:val="28"/>
          <w:szCs w:val="28"/>
        </w:rPr>
      </w:pPr>
      <w:r>
        <w:rPr>
          <w:sz w:val="28"/>
          <w:szCs w:val="28"/>
        </w:rPr>
        <w:t xml:space="preserve">         </w:t>
      </w:r>
      <w:r w:rsidR="00E53023">
        <w:rPr>
          <w:noProof/>
        </w:rPr>
        <w:drawing>
          <wp:inline distT="0" distB="0" distL="0" distR="0" wp14:anchorId="13D4A0F2" wp14:editId="5F2F1A4F">
            <wp:extent cx="5686425" cy="6267450"/>
            <wp:effectExtent l="0" t="0" r="9525" b="0"/>
            <wp:docPr id="1113593278" name="Picture 1" descr="A picture containing text, pri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93278" name="Picture 1" descr="A picture containing text, printer&#10;&#10;Description automatically generated"/>
                    <pic:cNvPicPr/>
                  </pic:nvPicPr>
                  <pic:blipFill>
                    <a:blip r:embed="rId13"/>
                    <a:stretch>
                      <a:fillRect/>
                    </a:stretch>
                  </pic:blipFill>
                  <pic:spPr>
                    <a:xfrm>
                      <a:off x="0" y="0"/>
                      <a:ext cx="5686425" cy="6267450"/>
                    </a:xfrm>
                    <a:prstGeom prst="rect">
                      <a:avLst/>
                    </a:prstGeom>
                  </pic:spPr>
                </pic:pic>
              </a:graphicData>
            </a:graphic>
          </wp:inline>
        </w:drawing>
      </w:r>
    </w:p>
    <w:p w14:paraId="1D2A436F" w14:textId="5D8E9904" w:rsidR="00E95F99" w:rsidRDefault="0037140A" w:rsidP="002C5ED9">
      <w:pPr>
        <w:jc w:val="both"/>
        <w:rPr>
          <w:sz w:val="32"/>
          <w:szCs w:val="32"/>
        </w:rPr>
      </w:pPr>
      <w:r>
        <w:rPr>
          <w:noProof/>
        </w:rPr>
        <w:lastRenderedPageBreak/>
        <mc:AlternateContent>
          <mc:Choice Requires="wps">
            <w:drawing>
              <wp:anchor distT="0" distB="0" distL="114300" distR="114300" simplePos="0" relativeHeight="251658240" behindDoc="0" locked="0" layoutInCell="1" allowOverlap="1" wp14:anchorId="41C120AA" wp14:editId="13C6E6A7">
                <wp:simplePos x="0" y="0"/>
                <wp:positionH relativeFrom="page">
                  <wp:posOffset>232913</wp:posOffset>
                </wp:positionH>
                <wp:positionV relativeFrom="paragraph">
                  <wp:posOffset>17253</wp:posOffset>
                </wp:positionV>
                <wp:extent cx="3263265" cy="6883879"/>
                <wp:effectExtent l="0" t="0" r="13335" b="12700"/>
                <wp:wrapNone/>
                <wp:docPr id="176528818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6883879"/>
                        </a:xfrm>
                        <a:prstGeom prst="rect">
                          <a:avLst/>
                        </a:prstGeom>
                        <a:solidFill>
                          <a:srgbClr val="FFFFFF"/>
                        </a:solidFill>
                        <a:ln w="9525">
                          <a:solidFill>
                            <a:srgbClr val="000000"/>
                          </a:solidFill>
                          <a:miter lim="800000"/>
                          <a:headEnd/>
                          <a:tailEnd/>
                        </a:ln>
                      </wps:spPr>
                      <wps:txbx>
                        <w:txbxContent>
                          <w:p w14:paraId="290EE7C3" w14:textId="7B62A700" w:rsidR="009B2115" w:rsidRPr="009B2115" w:rsidRDefault="009B2115" w:rsidP="009B2115">
                            <w:pPr>
                              <w:shd w:val="clear" w:color="auto" w:fill="95DCF7" w:themeFill="accent4" w:themeFillTint="66"/>
                              <w:jc w:val="center"/>
                              <w:rPr>
                                <w:b/>
                                <w:bCs/>
                                <w:sz w:val="32"/>
                                <w:szCs w:val="32"/>
                              </w:rPr>
                            </w:pPr>
                            <w:r w:rsidRPr="009B2115">
                              <w:rPr>
                                <w:b/>
                                <w:bCs/>
                                <w:sz w:val="32"/>
                                <w:szCs w:val="32"/>
                              </w:rPr>
                              <w:t>THE IDEAL CANDIDATE</w:t>
                            </w:r>
                          </w:p>
                          <w:p w14:paraId="7F6C0446" w14:textId="37FE7A96" w:rsidR="009B2115" w:rsidRPr="00730130" w:rsidRDefault="009B2115" w:rsidP="009B2115">
                            <w:pPr>
                              <w:pStyle w:val="ListParagraph"/>
                              <w:numPr>
                                <w:ilvl w:val="0"/>
                                <w:numId w:val="1"/>
                              </w:numPr>
                              <w:shd w:val="clear" w:color="auto" w:fill="95DCF7" w:themeFill="accent4" w:themeFillTint="66"/>
                              <w:rPr>
                                <w:b/>
                                <w:bCs/>
                                <w:sz w:val="28"/>
                                <w:szCs w:val="28"/>
                              </w:rPr>
                            </w:pPr>
                            <w:r w:rsidRPr="00730130">
                              <w:rPr>
                                <w:b/>
                                <w:bCs/>
                                <w:sz w:val="28"/>
                                <w:szCs w:val="28"/>
                              </w:rPr>
                              <w:t>Excellent leadership, management</w:t>
                            </w:r>
                            <w:r w:rsidR="00626C44" w:rsidRPr="00730130">
                              <w:rPr>
                                <w:b/>
                                <w:bCs/>
                                <w:sz w:val="28"/>
                                <w:szCs w:val="28"/>
                              </w:rPr>
                              <w:t>,</w:t>
                            </w:r>
                            <w:r w:rsidRPr="00730130">
                              <w:rPr>
                                <w:b/>
                                <w:bCs/>
                                <w:sz w:val="28"/>
                                <w:szCs w:val="28"/>
                              </w:rPr>
                              <w:t xml:space="preserve"> and communication skills</w:t>
                            </w:r>
                          </w:p>
                          <w:p w14:paraId="286AC8E6" w14:textId="032BBBB3" w:rsidR="009B2115" w:rsidRPr="00730130" w:rsidRDefault="009B2115" w:rsidP="009B2115">
                            <w:pPr>
                              <w:pStyle w:val="ListParagraph"/>
                              <w:numPr>
                                <w:ilvl w:val="0"/>
                                <w:numId w:val="1"/>
                              </w:numPr>
                              <w:shd w:val="clear" w:color="auto" w:fill="95DCF7" w:themeFill="accent4" w:themeFillTint="66"/>
                              <w:rPr>
                                <w:b/>
                                <w:bCs/>
                                <w:sz w:val="28"/>
                                <w:szCs w:val="28"/>
                              </w:rPr>
                            </w:pPr>
                            <w:r w:rsidRPr="00730130">
                              <w:rPr>
                                <w:b/>
                                <w:bCs/>
                                <w:sz w:val="28"/>
                                <w:szCs w:val="28"/>
                              </w:rPr>
                              <w:t>Proven ability to lead, support and develop team members within their areas of focus and expertise</w:t>
                            </w:r>
                            <w:r w:rsidR="009C559F" w:rsidRPr="00730130">
                              <w:rPr>
                                <w:b/>
                                <w:bCs/>
                                <w:sz w:val="28"/>
                                <w:szCs w:val="28"/>
                              </w:rPr>
                              <w:t>.</w:t>
                            </w:r>
                          </w:p>
                          <w:p w14:paraId="112EC34C" w14:textId="07988A58" w:rsidR="009B2115" w:rsidRPr="00730130" w:rsidRDefault="009B2115" w:rsidP="009B2115">
                            <w:pPr>
                              <w:pStyle w:val="ListParagraph"/>
                              <w:numPr>
                                <w:ilvl w:val="0"/>
                                <w:numId w:val="1"/>
                              </w:numPr>
                              <w:shd w:val="clear" w:color="auto" w:fill="95DCF7" w:themeFill="accent4" w:themeFillTint="66"/>
                              <w:rPr>
                                <w:b/>
                                <w:bCs/>
                                <w:sz w:val="28"/>
                                <w:szCs w:val="28"/>
                              </w:rPr>
                            </w:pPr>
                            <w:r w:rsidRPr="00730130">
                              <w:rPr>
                                <w:b/>
                                <w:bCs/>
                                <w:sz w:val="28"/>
                                <w:szCs w:val="28"/>
                              </w:rPr>
                              <w:t>Demonstrated ability and willingness to interact effectively with elected officials, and executive level staff on state and federal governments and with federal agencies.</w:t>
                            </w:r>
                          </w:p>
                          <w:p w14:paraId="5802BF62" w14:textId="1FDFBF99" w:rsidR="009B2115" w:rsidRPr="00730130" w:rsidRDefault="009B2115" w:rsidP="009B2115">
                            <w:pPr>
                              <w:pStyle w:val="ListParagraph"/>
                              <w:numPr>
                                <w:ilvl w:val="0"/>
                                <w:numId w:val="1"/>
                              </w:numPr>
                              <w:shd w:val="clear" w:color="auto" w:fill="95DCF7" w:themeFill="accent4" w:themeFillTint="66"/>
                              <w:rPr>
                                <w:b/>
                                <w:bCs/>
                                <w:sz w:val="28"/>
                                <w:szCs w:val="28"/>
                              </w:rPr>
                            </w:pPr>
                            <w:r w:rsidRPr="00730130">
                              <w:rPr>
                                <w:b/>
                                <w:bCs/>
                                <w:sz w:val="28"/>
                                <w:szCs w:val="28"/>
                              </w:rPr>
                              <w:t>Experience in metropolitan and statewide transportation planning process and government operations</w:t>
                            </w:r>
                            <w:r w:rsidR="006611CA" w:rsidRPr="00730130">
                              <w:rPr>
                                <w:b/>
                                <w:bCs/>
                                <w:sz w:val="28"/>
                                <w:szCs w:val="28"/>
                              </w:rPr>
                              <w:t>.</w:t>
                            </w:r>
                          </w:p>
                          <w:p w14:paraId="604CAAA5" w14:textId="2940DDAE" w:rsidR="009B2115" w:rsidRPr="00730130" w:rsidRDefault="009B2115" w:rsidP="009B2115">
                            <w:pPr>
                              <w:pStyle w:val="ListParagraph"/>
                              <w:numPr>
                                <w:ilvl w:val="0"/>
                                <w:numId w:val="1"/>
                              </w:numPr>
                              <w:shd w:val="clear" w:color="auto" w:fill="95DCF7" w:themeFill="accent4" w:themeFillTint="66"/>
                              <w:rPr>
                                <w:b/>
                                <w:bCs/>
                                <w:sz w:val="28"/>
                                <w:szCs w:val="28"/>
                              </w:rPr>
                            </w:pPr>
                            <w:r w:rsidRPr="00730130">
                              <w:rPr>
                                <w:b/>
                                <w:bCs/>
                                <w:sz w:val="28"/>
                                <w:szCs w:val="28"/>
                              </w:rPr>
                              <w:t>Strategic thinking and knowledge and ability to collaborate with various stakeholders to identify and implement strategic transportation goals.</w:t>
                            </w:r>
                          </w:p>
                          <w:p w14:paraId="5566ACF1" w14:textId="442DE032" w:rsidR="009B2115" w:rsidRPr="00730130" w:rsidRDefault="009B2115" w:rsidP="009B2115">
                            <w:pPr>
                              <w:pStyle w:val="ListParagraph"/>
                              <w:numPr>
                                <w:ilvl w:val="0"/>
                                <w:numId w:val="1"/>
                              </w:numPr>
                              <w:shd w:val="clear" w:color="auto" w:fill="95DCF7" w:themeFill="accent4" w:themeFillTint="66"/>
                              <w:rPr>
                                <w:b/>
                                <w:bCs/>
                                <w:sz w:val="28"/>
                                <w:szCs w:val="28"/>
                              </w:rPr>
                            </w:pPr>
                            <w:r w:rsidRPr="00730130">
                              <w:rPr>
                                <w:b/>
                                <w:bCs/>
                                <w:sz w:val="28"/>
                                <w:szCs w:val="28"/>
                              </w:rPr>
                              <w:t xml:space="preserve">Strong administrative background with financial </w:t>
                            </w:r>
                            <w:r w:rsidR="0037140A" w:rsidRPr="00730130">
                              <w:rPr>
                                <w:b/>
                                <w:bCs/>
                                <w:sz w:val="28"/>
                                <w:szCs w:val="28"/>
                              </w:rPr>
                              <w:t>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120AA" id="Text Box 10" o:spid="_x0000_s1027" type="#_x0000_t202" style="position:absolute;left:0;text-align:left;margin-left:18.35pt;margin-top:1.35pt;width:256.95pt;height:542.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">
                <v:textbox>
                  <w:txbxContent>
                    <w:p w14:paraId="290EE7C3" w14:textId="7B62A700" w:rsidR="009B2115" w:rsidRPr="009B2115" w:rsidRDefault="009B2115" w:rsidP="009B2115">
                      <w:pPr>
                        <w:shd w:val="clear" w:color="auto" w:fill="95DCF7" w:themeFill="accent4" w:themeFillTint="66"/>
                        <w:jc w:val="center"/>
                        <w:rPr>
                          <w:b/>
                          <w:bCs/>
                          <w:sz w:val="32"/>
                          <w:szCs w:val="32"/>
                        </w:rPr>
                      </w:pPr>
                      <w:r w:rsidRPr="009B2115">
                        <w:rPr>
                          <w:b/>
                          <w:bCs/>
                          <w:sz w:val="32"/>
                          <w:szCs w:val="32"/>
                        </w:rPr>
                        <w:t>THE IDEAL CANDIDATE</w:t>
                      </w:r>
                    </w:p>
                    <w:p w14:paraId="7F6C0446" w14:textId="37FE7A96" w:rsidR="009B2115" w:rsidRPr="00730130" w:rsidRDefault="009B2115" w:rsidP="009B2115">
                      <w:pPr>
                        <w:pStyle w:val="ListParagraph"/>
                        <w:numPr>
                          <w:ilvl w:val="0"/>
                          <w:numId w:val="1"/>
                        </w:numPr>
                        <w:shd w:val="clear" w:color="auto" w:fill="95DCF7" w:themeFill="accent4" w:themeFillTint="66"/>
                        <w:rPr>
                          <w:b/>
                          <w:bCs/>
                          <w:sz w:val="28"/>
                          <w:szCs w:val="28"/>
                        </w:rPr>
                      </w:pPr>
                      <w:r w:rsidRPr="00730130">
                        <w:rPr>
                          <w:b/>
                          <w:bCs/>
                          <w:sz w:val="28"/>
                          <w:szCs w:val="28"/>
                        </w:rPr>
                        <w:t>Excellent leadership, management</w:t>
                      </w:r>
                      <w:r w:rsidR="00626C44" w:rsidRPr="00730130">
                        <w:rPr>
                          <w:b/>
                          <w:bCs/>
                          <w:sz w:val="28"/>
                          <w:szCs w:val="28"/>
                        </w:rPr>
                        <w:t>,</w:t>
                      </w:r>
                      <w:r w:rsidRPr="00730130">
                        <w:rPr>
                          <w:b/>
                          <w:bCs/>
                          <w:sz w:val="28"/>
                          <w:szCs w:val="28"/>
                        </w:rPr>
                        <w:t xml:space="preserve"> and communication skills</w:t>
                      </w:r>
                    </w:p>
                    <w:p w14:paraId="286AC8E6" w14:textId="032BBBB3" w:rsidR="009B2115" w:rsidRPr="00730130" w:rsidRDefault="009B2115" w:rsidP="009B2115">
                      <w:pPr>
                        <w:pStyle w:val="ListParagraph"/>
                        <w:numPr>
                          <w:ilvl w:val="0"/>
                          <w:numId w:val="1"/>
                        </w:numPr>
                        <w:shd w:val="clear" w:color="auto" w:fill="95DCF7" w:themeFill="accent4" w:themeFillTint="66"/>
                        <w:rPr>
                          <w:b/>
                          <w:bCs/>
                          <w:sz w:val="28"/>
                          <w:szCs w:val="28"/>
                        </w:rPr>
                      </w:pPr>
                      <w:r w:rsidRPr="00730130">
                        <w:rPr>
                          <w:b/>
                          <w:bCs/>
                          <w:sz w:val="28"/>
                          <w:szCs w:val="28"/>
                        </w:rPr>
                        <w:t>Proven ability to lead, support and develop team members within their areas of focus and expertise</w:t>
                      </w:r>
                      <w:r w:rsidR="009C559F" w:rsidRPr="00730130">
                        <w:rPr>
                          <w:b/>
                          <w:bCs/>
                          <w:sz w:val="28"/>
                          <w:szCs w:val="28"/>
                        </w:rPr>
                        <w:t>.</w:t>
                      </w:r>
                    </w:p>
                    <w:p w14:paraId="112EC34C" w14:textId="07988A58" w:rsidR="009B2115" w:rsidRPr="00730130" w:rsidRDefault="009B2115" w:rsidP="009B2115">
                      <w:pPr>
                        <w:pStyle w:val="ListParagraph"/>
                        <w:numPr>
                          <w:ilvl w:val="0"/>
                          <w:numId w:val="1"/>
                        </w:numPr>
                        <w:shd w:val="clear" w:color="auto" w:fill="95DCF7" w:themeFill="accent4" w:themeFillTint="66"/>
                        <w:rPr>
                          <w:b/>
                          <w:bCs/>
                          <w:sz w:val="28"/>
                          <w:szCs w:val="28"/>
                        </w:rPr>
                      </w:pPr>
                      <w:r w:rsidRPr="00730130">
                        <w:rPr>
                          <w:b/>
                          <w:bCs/>
                          <w:sz w:val="28"/>
                          <w:szCs w:val="28"/>
                        </w:rPr>
                        <w:t>Demonstrated ability and willingness to interact effectively with elected officials, and executive level staff on state and federal governments and with federal agencies.</w:t>
                      </w:r>
                    </w:p>
                    <w:p w14:paraId="5802BF62" w14:textId="1FDFBF99" w:rsidR="009B2115" w:rsidRPr="00730130" w:rsidRDefault="009B2115" w:rsidP="009B2115">
                      <w:pPr>
                        <w:pStyle w:val="ListParagraph"/>
                        <w:numPr>
                          <w:ilvl w:val="0"/>
                          <w:numId w:val="1"/>
                        </w:numPr>
                        <w:shd w:val="clear" w:color="auto" w:fill="95DCF7" w:themeFill="accent4" w:themeFillTint="66"/>
                        <w:rPr>
                          <w:b/>
                          <w:bCs/>
                          <w:sz w:val="28"/>
                          <w:szCs w:val="28"/>
                        </w:rPr>
                      </w:pPr>
                      <w:r w:rsidRPr="00730130">
                        <w:rPr>
                          <w:b/>
                          <w:bCs/>
                          <w:sz w:val="28"/>
                          <w:szCs w:val="28"/>
                        </w:rPr>
                        <w:t>Experience in metropolitan and statewide transportation planning process and government operations</w:t>
                      </w:r>
                      <w:r w:rsidR="006611CA" w:rsidRPr="00730130">
                        <w:rPr>
                          <w:b/>
                          <w:bCs/>
                          <w:sz w:val="28"/>
                          <w:szCs w:val="28"/>
                        </w:rPr>
                        <w:t>.</w:t>
                      </w:r>
                    </w:p>
                    <w:p w14:paraId="604CAAA5" w14:textId="2940DDAE" w:rsidR="009B2115" w:rsidRPr="00730130" w:rsidRDefault="009B2115" w:rsidP="009B2115">
                      <w:pPr>
                        <w:pStyle w:val="ListParagraph"/>
                        <w:numPr>
                          <w:ilvl w:val="0"/>
                          <w:numId w:val="1"/>
                        </w:numPr>
                        <w:shd w:val="clear" w:color="auto" w:fill="95DCF7" w:themeFill="accent4" w:themeFillTint="66"/>
                        <w:rPr>
                          <w:b/>
                          <w:bCs/>
                          <w:sz w:val="28"/>
                          <w:szCs w:val="28"/>
                        </w:rPr>
                      </w:pPr>
                      <w:r w:rsidRPr="00730130">
                        <w:rPr>
                          <w:b/>
                          <w:bCs/>
                          <w:sz w:val="28"/>
                          <w:szCs w:val="28"/>
                        </w:rPr>
                        <w:t>Strategic thinking and knowledge and ability to collaborate with various stakeholders to identify and implement strategic transportation goals.</w:t>
                      </w:r>
                    </w:p>
                    <w:p w14:paraId="5566ACF1" w14:textId="442DE032" w:rsidR="009B2115" w:rsidRPr="00730130" w:rsidRDefault="009B2115" w:rsidP="009B2115">
                      <w:pPr>
                        <w:pStyle w:val="ListParagraph"/>
                        <w:numPr>
                          <w:ilvl w:val="0"/>
                          <w:numId w:val="1"/>
                        </w:numPr>
                        <w:shd w:val="clear" w:color="auto" w:fill="95DCF7" w:themeFill="accent4" w:themeFillTint="66"/>
                        <w:rPr>
                          <w:b/>
                          <w:bCs/>
                          <w:sz w:val="28"/>
                          <w:szCs w:val="28"/>
                        </w:rPr>
                      </w:pPr>
                      <w:r w:rsidRPr="00730130">
                        <w:rPr>
                          <w:b/>
                          <w:bCs/>
                          <w:sz w:val="28"/>
                          <w:szCs w:val="28"/>
                        </w:rPr>
                        <w:t xml:space="preserve">Strong administrative background with financial </w:t>
                      </w:r>
                      <w:r w:rsidR="0037140A" w:rsidRPr="00730130">
                        <w:rPr>
                          <w:b/>
                          <w:bCs/>
                          <w:sz w:val="28"/>
                          <w:szCs w:val="28"/>
                        </w:rPr>
                        <w:t>management.</w:t>
                      </w:r>
                    </w:p>
                  </w:txbxContent>
                </v:textbox>
                <w10:wrap anchorx="page"/>
              </v:shape>
            </w:pict>
          </mc:Fallback>
        </mc:AlternateContent>
      </w:r>
      <w:r>
        <w:rPr>
          <w:noProof/>
          <w:sz w:val="32"/>
          <w:szCs w:val="32"/>
        </w:rPr>
        <mc:AlternateContent>
          <mc:Choice Requires="wps">
            <w:drawing>
              <wp:anchor distT="0" distB="0" distL="114300" distR="114300" simplePos="0" relativeHeight="251659264" behindDoc="0" locked="0" layoutInCell="1" allowOverlap="1" wp14:anchorId="3F5AF853" wp14:editId="68CF34CE">
                <wp:simplePos x="0" y="0"/>
                <wp:positionH relativeFrom="page">
                  <wp:posOffset>3682401</wp:posOffset>
                </wp:positionH>
                <wp:positionV relativeFrom="paragraph">
                  <wp:posOffset>24130</wp:posOffset>
                </wp:positionV>
                <wp:extent cx="3925570" cy="9071810"/>
                <wp:effectExtent l="0" t="0" r="17780" b="15240"/>
                <wp:wrapNone/>
                <wp:docPr id="144833473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5570" cy="9071810"/>
                        </a:xfrm>
                        <a:prstGeom prst="rect">
                          <a:avLst/>
                        </a:prstGeom>
                        <a:solidFill>
                          <a:srgbClr val="FFFFFF"/>
                        </a:solidFill>
                        <a:ln w="9525">
                          <a:solidFill>
                            <a:srgbClr val="000000"/>
                          </a:solidFill>
                          <a:miter lim="800000"/>
                          <a:headEnd/>
                          <a:tailEnd/>
                        </a:ln>
                      </wps:spPr>
                      <wps:txbx>
                        <w:txbxContent>
                          <w:p w14:paraId="1FF55D6C" w14:textId="5094381F" w:rsidR="00D56BA7" w:rsidRDefault="00D56BA7" w:rsidP="00D56BA7">
                            <w:pPr>
                              <w:shd w:val="clear" w:color="auto" w:fill="FAE2D5" w:themeFill="accent2" w:themeFillTint="33"/>
                              <w:jc w:val="center"/>
                              <w:rPr>
                                <w:b/>
                                <w:bCs/>
                                <w:sz w:val="32"/>
                                <w:szCs w:val="32"/>
                              </w:rPr>
                            </w:pPr>
                            <w:bookmarkStart w:id="1" w:name="_Hlk161814486"/>
                            <w:r w:rsidRPr="00D56BA7">
                              <w:rPr>
                                <w:b/>
                                <w:bCs/>
                                <w:sz w:val="32"/>
                                <w:szCs w:val="32"/>
                              </w:rPr>
                              <w:t>JOB RESPONSIBILITIES INCLUDE:</w:t>
                            </w:r>
                          </w:p>
                          <w:p w14:paraId="60352AFD" w14:textId="01A9375B" w:rsidR="00E95F99" w:rsidRPr="0037140A" w:rsidRDefault="00E95F99" w:rsidP="00E95F99">
                            <w:pPr>
                              <w:pStyle w:val="ListParagraph"/>
                              <w:numPr>
                                <w:ilvl w:val="0"/>
                                <w:numId w:val="4"/>
                              </w:numPr>
                              <w:shd w:val="clear" w:color="auto" w:fill="FAE2D5" w:themeFill="accent2" w:themeFillTint="33"/>
                              <w:jc w:val="both"/>
                              <w:rPr>
                                <w:b/>
                                <w:bCs/>
                                <w:sz w:val="24"/>
                                <w:szCs w:val="24"/>
                              </w:rPr>
                            </w:pPr>
                            <w:r w:rsidRPr="0037140A">
                              <w:rPr>
                                <w:b/>
                                <w:bCs/>
                                <w:sz w:val="24"/>
                                <w:szCs w:val="24"/>
                              </w:rPr>
                              <w:t>Supervises LHMPO staff to include assigning and monitoring work, prioritizing work, training staff, making suggestions for performance adjustments, determining disciplinary actions, and evaluating staff performance.</w:t>
                            </w:r>
                          </w:p>
                          <w:p w14:paraId="72BF0CB7" w14:textId="5525FA87" w:rsidR="00E95F99" w:rsidRPr="0037140A" w:rsidRDefault="00E95F99" w:rsidP="00E95F99">
                            <w:pPr>
                              <w:pStyle w:val="ListParagraph"/>
                              <w:numPr>
                                <w:ilvl w:val="0"/>
                                <w:numId w:val="4"/>
                              </w:numPr>
                              <w:shd w:val="clear" w:color="auto" w:fill="FAE2D5" w:themeFill="accent2" w:themeFillTint="33"/>
                              <w:jc w:val="both"/>
                              <w:rPr>
                                <w:rFonts w:eastAsia="Times New Roman" w:cs="Helvetica"/>
                                <w:b/>
                                <w:bCs/>
                                <w:color w:val="4E4B4A"/>
                                <w:kern w:val="0"/>
                                <w:sz w:val="24"/>
                                <w:szCs w:val="24"/>
                                <w14:ligatures w14:val="none"/>
                              </w:rPr>
                            </w:pPr>
                            <w:r w:rsidRPr="0037140A">
                              <w:rPr>
                                <w:b/>
                                <w:bCs/>
                                <w:sz w:val="24"/>
                                <w:szCs w:val="24"/>
                              </w:rPr>
                              <w:t xml:space="preserve">Prepares, submits, and monitors Federal and State grant funds and funding allocations to </w:t>
                            </w:r>
                            <w:r w:rsidRPr="007F64BC">
                              <w:rPr>
                                <w:b/>
                                <w:bCs/>
                                <w:sz w:val="24"/>
                                <w:szCs w:val="24"/>
                              </w:rPr>
                              <w:t>ensure funds</w:t>
                            </w:r>
                            <w:r w:rsidR="007F64BC">
                              <w:rPr>
                                <w:b/>
                                <w:bCs/>
                                <w:sz w:val="24"/>
                                <w:szCs w:val="24"/>
                              </w:rPr>
                              <w:t xml:space="preserve"> are expensed in accordance</w:t>
                            </w:r>
                            <w:r w:rsidR="00B62FBB">
                              <w:rPr>
                                <w:b/>
                                <w:bCs/>
                                <w:sz w:val="24"/>
                                <w:szCs w:val="24"/>
                              </w:rPr>
                              <w:t xml:space="preserve"> with grant agreements, ADOT contract, federal and state laws.</w:t>
                            </w:r>
                          </w:p>
                          <w:p w14:paraId="2657BC65" w14:textId="77777777" w:rsidR="00E95F99" w:rsidRPr="0037140A" w:rsidRDefault="00E95F99" w:rsidP="00E95F99">
                            <w:pPr>
                              <w:pStyle w:val="ListParagraph"/>
                              <w:numPr>
                                <w:ilvl w:val="0"/>
                                <w:numId w:val="4"/>
                              </w:numPr>
                              <w:shd w:val="clear" w:color="auto" w:fill="FAE2D5" w:themeFill="accent2" w:themeFillTint="33"/>
                              <w:jc w:val="both"/>
                              <w:rPr>
                                <w:b/>
                                <w:bCs/>
                                <w:sz w:val="24"/>
                                <w:szCs w:val="24"/>
                              </w:rPr>
                            </w:pPr>
                            <w:r w:rsidRPr="0037140A">
                              <w:rPr>
                                <w:b/>
                                <w:bCs/>
                                <w:sz w:val="24"/>
                                <w:szCs w:val="24"/>
                              </w:rPr>
                              <w:t>Develops and implements an effective Unified Planning Work Program approved by ADOT and FHWA.</w:t>
                            </w:r>
                          </w:p>
                          <w:p w14:paraId="0EE34889" w14:textId="5F670DF7" w:rsidR="00E95F99" w:rsidRPr="0037140A" w:rsidRDefault="00E95F99" w:rsidP="00E95F99">
                            <w:pPr>
                              <w:pStyle w:val="ListParagraph"/>
                              <w:numPr>
                                <w:ilvl w:val="0"/>
                                <w:numId w:val="4"/>
                              </w:numPr>
                              <w:shd w:val="clear" w:color="auto" w:fill="FAE2D5" w:themeFill="accent2" w:themeFillTint="33"/>
                              <w:jc w:val="both"/>
                              <w:rPr>
                                <w:b/>
                                <w:bCs/>
                                <w:sz w:val="24"/>
                                <w:szCs w:val="24"/>
                              </w:rPr>
                            </w:pPr>
                            <w:r w:rsidRPr="0037140A">
                              <w:rPr>
                                <w:b/>
                                <w:bCs/>
                                <w:sz w:val="24"/>
                                <w:szCs w:val="24"/>
                              </w:rPr>
                              <w:t>Reviews and interprets complex planning documents</w:t>
                            </w:r>
                            <w:r w:rsidR="009644DD" w:rsidRPr="0037140A">
                              <w:rPr>
                                <w:b/>
                                <w:bCs/>
                                <w:sz w:val="24"/>
                                <w:szCs w:val="24"/>
                              </w:rPr>
                              <w:t>.</w:t>
                            </w:r>
                          </w:p>
                          <w:p w14:paraId="40625B14" w14:textId="77777777" w:rsidR="00E95F99" w:rsidRPr="0037140A" w:rsidRDefault="00E95F99" w:rsidP="00E95F99">
                            <w:pPr>
                              <w:pStyle w:val="ListParagraph"/>
                              <w:numPr>
                                <w:ilvl w:val="0"/>
                                <w:numId w:val="4"/>
                              </w:numPr>
                              <w:shd w:val="clear" w:color="auto" w:fill="FAE2D5" w:themeFill="accent2" w:themeFillTint="33"/>
                              <w:jc w:val="both"/>
                              <w:rPr>
                                <w:b/>
                                <w:bCs/>
                                <w:sz w:val="24"/>
                                <w:szCs w:val="24"/>
                              </w:rPr>
                            </w:pPr>
                            <w:r w:rsidRPr="0037140A">
                              <w:rPr>
                                <w:b/>
                                <w:bCs/>
                                <w:sz w:val="24"/>
                                <w:szCs w:val="24"/>
                              </w:rPr>
                              <w:t>Conducts research and prepares written communication and reports regarding projects and activities.</w:t>
                            </w:r>
                          </w:p>
                          <w:p w14:paraId="184CE7A8" w14:textId="77777777" w:rsidR="00E95F99" w:rsidRPr="0037140A" w:rsidRDefault="00E95F99" w:rsidP="00E95F99">
                            <w:pPr>
                              <w:pStyle w:val="ListParagraph"/>
                              <w:numPr>
                                <w:ilvl w:val="0"/>
                                <w:numId w:val="4"/>
                              </w:numPr>
                              <w:shd w:val="clear" w:color="auto" w:fill="FAE2D5" w:themeFill="accent2" w:themeFillTint="33"/>
                              <w:jc w:val="both"/>
                              <w:rPr>
                                <w:b/>
                                <w:bCs/>
                                <w:sz w:val="24"/>
                                <w:szCs w:val="24"/>
                              </w:rPr>
                            </w:pPr>
                            <w:r w:rsidRPr="0037140A">
                              <w:rPr>
                                <w:b/>
                                <w:bCs/>
                                <w:sz w:val="24"/>
                                <w:szCs w:val="24"/>
                              </w:rPr>
                              <w:t>Manages public transportation planning and studies. </w:t>
                            </w:r>
                          </w:p>
                          <w:p w14:paraId="595FE641" w14:textId="77777777" w:rsidR="00E95F99" w:rsidRPr="0037140A" w:rsidRDefault="00E95F99" w:rsidP="00E95F99">
                            <w:pPr>
                              <w:pStyle w:val="ListParagraph"/>
                              <w:numPr>
                                <w:ilvl w:val="0"/>
                                <w:numId w:val="4"/>
                              </w:numPr>
                              <w:shd w:val="clear" w:color="auto" w:fill="FAE2D5" w:themeFill="accent2" w:themeFillTint="33"/>
                              <w:jc w:val="both"/>
                              <w:rPr>
                                <w:b/>
                                <w:bCs/>
                                <w:sz w:val="24"/>
                                <w:szCs w:val="24"/>
                              </w:rPr>
                            </w:pPr>
                            <w:r w:rsidRPr="0037140A">
                              <w:rPr>
                                <w:b/>
                                <w:bCs/>
                                <w:sz w:val="24"/>
                                <w:szCs w:val="24"/>
                              </w:rPr>
                              <w:t>Develops and maintains a Regional Transportation Plan.</w:t>
                            </w:r>
                          </w:p>
                          <w:p w14:paraId="4F113DBA" w14:textId="77777777" w:rsidR="00E95F99" w:rsidRPr="0037140A" w:rsidRDefault="00E95F99" w:rsidP="00E95F99">
                            <w:pPr>
                              <w:pStyle w:val="ListParagraph"/>
                              <w:numPr>
                                <w:ilvl w:val="0"/>
                                <w:numId w:val="4"/>
                              </w:numPr>
                              <w:shd w:val="clear" w:color="auto" w:fill="FAE2D5" w:themeFill="accent2" w:themeFillTint="33"/>
                              <w:jc w:val="both"/>
                              <w:rPr>
                                <w:b/>
                                <w:bCs/>
                                <w:sz w:val="24"/>
                                <w:szCs w:val="24"/>
                              </w:rPr>
                            </w:pPr>
                            <w:r w:rsidRPr="0037140A">
                              <w:rPr>
                                <w:b/>
                                <w:bCs/>
                                <w:sz w:val="24"/>
                                <w:szCs w:val="24"/>
                              </w:rPr>
                              <w:t>Coordinates and executes transportation plans with City, County, State and Federal Officials.</w:t>
                            </w:r>
                          </w:p>
                          <w:p w14:paraId="6379FAE9" w14:textId="77777777" w:rsidR="00E95F99" w:rsidRPr="0037140A" w:rsidRDefault="00E95F99" w:rsidP="00E95F99">
                            <w:pPr>
                              <w:pStyle w:val="ListParagraph"/>
                              <w:numPr>
                                <w:ilvl w:val="0"/>
                                <w:numId w:val="4"/>
                              </w:numPr>
                              <w:shd w:val="clear" w:color="auto" w:fill="FAE2D5" w:themeFill="accent2" w:themeFillTint="33"/>
                              <w:jc w:val="both"/>
                              <w:rPr>
                                <w:b/>
                                <w:bCs/>
                                <w:sz w:val="24"/>
                                <w:szCs w:val="24"/>
                              </w:rPr>
                            </w:pPr>
                            <w:r w:rsidRPr="0037140A">
                              <w:rPr>
                                <w:b/>
                                <w:bCs/>
                                <w:sz w:val="24"/>
                                <w:szCs w:val="24"/>
                              </w:rPr>
                              <w:t>Prepares and executes contractual documents; prepares and submits reports. </w:t>
                            </w:r>
                          </w:p>
                          <w:p w14:paraId="599B9D87" w14:textId="77777777" w:rsidR="00E95F99" w:rsidRPr="0037140A" w:rsidRDefault="00E95F99" w:rsidP="00E95F99">
                            <w:pPr>
                              <w:pStyle w:val="ListParagraph"/>
                              <w:numPr>
                                <w:ilvl w:val="0"/>
                                <w:numId w:val="4"/>
                              </w:numPr>
                              <w:shd w:val="clear" w:color="auto" w:fill="FAE2D5" w:themeFill="accent2" w:themeFillTint="33"/>
                              <w:jc w:val="both"/>
                              <w:rPr>
                                <w:b/>
                                <w:bCs/>
                                <w:sz w:val="24"/>
                                <w:szCs w:val="24"/>
                              </w:rPr>
                            </w:pPr>
                            <w:r w:rsidRPr="0037140A">
                              <w:rPr>
                                <w:b/>
                                <w:bCs/>
                                <w:sz w:val="24"/>
                                <w:szCs w:val="24"/>
                              </w:rPr>
                              <w:t>Updates and reports all federal and state required documents. </w:t>
                            </w:r>
                          </w:p>
                          <w:p w14:paraId="41F71890" w14:textId="77777777" w:rsidR="00E95F99" w:rsidRPr="0037140A" w:rsidRDefault="00E95F99" w:rsidP="00E95F99">
                            <w:pPr>
                              <w:pStyle w:val="ListParagraph"/>
                              <w:numPr>
                                <w:ilvl w:val="0"/>
                                <w:numId w:val="4"/>
                              </w:numPr>
                              <w:shd w:val="clear" w:color="auto" w:fill="FAE2D5" w:themeFill="accent2" w:themeFillTint="33"/>
                              <w:jc w:val="both"/>
                              <w:rPr>
                                <w:b/>
                                <w:bCs/>
                                <w:sz w:val="24"/>
                                <w:szCs w:val="24"/>
                              </w:rPr>
                            </w:pPr>
                            <w:r w:rsidRPr="0037140A">
                              <w:rPr>
                                <w:b/>
                                <w:bCs/>
                                <w:sz w:val="24"/>
                                <w:szCs w:val="24"/>
                              </w:rPr>
                              <w:t>Attends meetings as needed to represent the LHMPO.</w:t>
                            </w:r>
                          </w:p>
                          <w:p w14:paraId="59B4A7DE" w14:textId="77777777" w:rsidR="00E65631" w:rsidRPr="0037140A" w:rsidRDefault="00E95F99" w:rsidP="00E95F99">
                            <w:pPr>
                              <w:pStyle w:val="ListParagraph"/>
                              <w:numPr>
                                <w:ilvl w:val="0"/>
                                <w:numId w:val="4"/>
                              </w:numPr>
                              <w:shd w:val="clear" w:color="auto" w:fill="FAE2D5" w:themeFill="accent2" w:themeFillTint="33"/>
                              <w:jc w:val="both"/>
                              <w:rPr>
                                <w:b/>
                                <w:bCs/>
                                <w:sz w:val="24"/>
                                <w:szCs w:val="24"/>
                              </w:rPr>
                            </w:pPr>
                            <w:r w:rsidRPr="0037140A">
                              <w:rPr>
                                <w:b/>
                                <w:bCs/>
                                <w:sz w:val="24"/>
                                <w:szCs w:val="24"/>
                              </w:rPr>
                              <w:t>Conducts public meetings in accordance with Arizona Open Meeting Laws.</w:t>
                            </w:r>
                          </w:p>
                          <w:p w14:paraId="5E5D50D9" w14:textId="178B2DBF" w:rsidR="00E65631" w:rsidRPr="00E65631" w:rsidRDefault="00E65631" w:rsidP="00FE19EF">
                            <w:pPr>
                              <w:pStyle w:val="ListParagraph"/>
                              <w:numPr>
                                <w:ilvl w:val="0"/>
                                <w:numId w:val="4"/>
                              </w:numPr>
                              <w:shd w:val="clear" w:color="auto" w:fill="FAE2D5" w:themeFill="accent2" w:themeFillTint="33"/>
                              <w:jc w:val="both"/>
                              <w:rPr>
                                <w:b/>
                                <w:bCs/>
                                <w:sz w:val="24"/>
                                <w:szCs w:val="24"/>
                              </w:rPr>
                            </w:pPr>
                            <w:r w:rsidRPr="00E65631">
                              <w:rPr>
                                <w:b/>
                                <w:bCs/>
                                <w:sz w:val="24"/>
                                <w:szCs w:val="24"/>
                              </w:rPr>
                              <w:t xml:space="preserve">Develops, </w:t>
                            </w:r>
                            <w:r w:rsidR="00FE19EF" w:rsidRPr="0037140A">
                              <w:rPr>
                                <w:b/>
                                <w:bCs/>
                                <w:sz w:val="24"/>
                                <w:szCs w:val="24"/>
                              </w:rPr>
                              <w:t>coordinates,</w:t>
                            </w:r>
                            <w:r w:rsidRPr="00E65631">
                              <w:rPr>
                                <w:b/>
                                <w:bCs/>
                                <w:sz w:val="24"/>
                                <w:szCs w:val="24"/>
                              </w:rPr>
                              <w:t xml:space="preserve"> and facilitates presentations to the general public and outside agencies.</w:t>
                            </w:r>
                          </w:p>
                          <w:p w14:paraId="3CF37484" w14:textId="77777777" w:rsidR="00E65631" w:rsidRPr="00E65631" w:rsidRDefault="00E65631" w:rsidP="00FE19EF">
                            <w:pPr>
                              <w:pStyle w:val="ListParagraph"/>
                              <w:numPr>
                                <w:ilvl w:val="0"/>
                                <w:numId w:val="4"/>
                              </w:numPr>
                              <w:shd w:val="clear" w:color="auto" w:fill="FAE2D5" w:themeFill="accent2" w:themeFillTint="33"/>
                              <w:jc w:val="both"/>
                              <w:rPr>
                                <w:b/>
                                <w:bCs/>
                                <w:sz w:val="24"/>
                                <w:szCs w:val="24"/>
                              </w:rPr>
                            </w:pPr>
                            <w:r w:rsidRPr="00E65631">
                              <w:rPr>
                                <w:b/>
                                <w:bCs/>
                                <w:sz w:val="24"/>
                                <w:szCs w:val="24"/>
                              </w:rPr>
                              <w:t>Prepares and administers the LHMPO budget and exercises control over expenditures.</w:t>
                            </w:r>
                          </w:p>
                          <w:p w14:paraId="62C9C411" w14:textId="7FCAB88B" w:rsidR="00E65631" w:rsidRPr="00E65631" w:rsidRDefault="00E65631" w:rsidP="005B14E1">
                            <w:pPr>
                              <w:pStyle w:val="ListParagraph"/>
                              <w:numPr>
                                <w:ilvl w:val="0"/>
                                <w:numId w:val="4"/>
                              </w:numPr>
                              <w:shd w:val="clear" w:color="auto" w:fill="FAE2D5" w:themeFill="accent2" w:themeFillTint="33"/>
                              <w:jc w:val="both"/>
                              <w:rPr>
                                <w:b/>
                                <w:bCs/>
                                <w:sz w:val="24"/>
                                <w:szCs w:val="24"/>
                              </w:rPr>
                            </w:pPr>
                            <w:r w:rsidRPr="00E65631">
                              <w:rPr>
                                <w:b/>
                                <w:bCs/>
                                <w:sz w:val="24"/>
                                <w:szCs w:val="24"/>
                              </w:rPr>
                              <w:t xml:space="preserve">Operates and maintains motor vehicles or other work </w:t>
                            </w:r>
                            <w:r w:rsidR="00FE19EF" w:rsidRPr="00565FE9">
                              <w:rPr>
                                <w:b/>
                                <w:bCs/>
                                <w:sz w:val="24"/>
                                <w:szCs w:val="24"/>
                              </w:rPr>
                              <w:t>-</w:t>
                            </w:r>
                            <w:r w:rsidRPr="00E65631">
                              <w:rPr>
                                <w:b/>
                                <w:bCs/>
                                <w:sz w:val="24"/>
                                <w:szCs w:val="24"/>
                              </w:rPr>
                              <w:t>related equipment requiring a valid Driver License. </w:t>
                            </w:r>
                            <w:bookmarkEnd w:id="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AF853" id="Text Box 11" o:spid="_x0000_s1028" type="#_x0000_t202" style="position:absolute;left:0;text-align:left;margin-left:289.95pt;margin-top:1.9pt;width:309.1pt;height:714.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">
                <v:textbox>
                  <w:txbxContent>
                    <w:p w14:paraId="1FF55D6C" w14:textId="5094381F" w:rsidR="00D56BA7" w:rsidRDefault="00D56BA7" w:rsidP="00D56BA7">
                      <w:pPr>
                        <w:shd w:val="clear" w:color="auto" w:fill="FAE2D5" w:themeFill="accent2" w:themeFillTint="33"/>
                        <w:jc w:val="center"/>
                        <w:rPr>
                          <w:b/>
                          <w:bCs/>
                          <w:sz w:val="32"/>
                          <w:szCs w:val="32"/>
                        </w:rPr>
                      </w:pPr>
                      <w:bookmarkStart w:id="2" w:name="_Hlk161814486"/>
                      <w:r w:rsidRPr="00D56BA7">
                        <w:rPr>
                          <w:b/>
                          <w:bCs/>
                          <w:sz w:val="32"/>
                          <w:szCs w:val="32"/>
                        </w:rPr>
                        <w:t>JOB RESPONSIBILITIES INCLUDE:</w:t>
                      </w:r>
                    </w:p>
                    <w:p w14:paraId="60352AFD" w14:textId="01A9375B" w:rsidR="00E95F99" w:rsidRPr="0037140A" w:rsidRDefault="00E95F99" w:rsidP="00E95F99">
                      <w:pPr>
                        <w:pStyle w:val="ListParagraph"/>
                        <w:numPr>
                          <w:ilvl w:val="0"/>
                          <w:numId w:val="4"/>
                        </w:numPr>
                        <w:shd w:val="clear" w:color="auto" w:fill="FAE2D5" w:themeFill="accent2" w:themeFillTint="33"/>
                        <w:jc w:val="both"/>
                        <w:rPr>
                          <w:b/>
                          <w:bCs/>
                          <w:sz w:val="24"/>
                          <w:szCs w:val="24"/>
                        </w:rPr>
                      </w:pPr>
                      <w:r w:rsidRPr="0037140A">
                        <w:rPr>
                          <w:b/>
                          <w:bCs/>
                          <w:sz w:val="24"/>
                          <w:szCs w:val="24"/>
                        </w:rPr>
                        <w:t>Supervises LHMPO staff to include assigning and monitoring work, prioritizing work, training staff, making suggestions for performance adjustments, determining disciplinary actions, and evaluating staff performance.</w:t>
                      </w:r>
                    </w:p>
                    <w:p w14:paraId="72BF0CB7" w14:textId="5525FA87" w:rsidR="00E95F99" w:rsidRPr="0037140A" w:rsidRDefault="00E95F99" w:rsidP="00E95F99">
                      <w:pPr>
                        <w:pStyle w:val="ListParagraph"/>
                        <w:numPr>
                          <w:ilvl w:val="0"/>
                          <w:numId w:val="4"/>
                        </w:numPr>
                        <w:shd w:val="clear" w:color="auto" w:fill="FAE2D5" w:themeFill="accent2" w:themeFillTint="33"/>
                        <w:jc w:val="both"/>
                        <w:rPr>
                          <w:rFonts w:eastAsia="Times New Roman" w:cs="Helvetica"/>
                          <w:b/>
                          <w:bCs/>
                          <w:color w:val="4E4B4A"/>
                          <w:kern w:val="0"/>
                          <w:sz w:val="24"/>
                          <w:szCs w:val="24"/>
                          <w14:ligatures w14:val="none"/>
                        </w:rPr>
                      </w:pPr>
                      <w:r w:rsidRPr="0037140A">
                        <w:rPr>
                          <w:b/>
                          <w:bCs/>
                          <w:sz w:val="24"/>
                          <w:szCs w:val="24"/>
                        </w:rPr>
                        <w:t xml:space="preserve">Prepares, submits, and monitors Federal and State grant funds and funding allocations to </w:t>
                      </w:r>
                      <w:r w:rsidRPr="007F64BC">
                        <w:rPr>
                          <w:b/>
                          <w:bCs/>
                          <w:sz w:val="24"/>
                          <w:szCs w:val="24"/>
                        </w:rPr>
                        <w:t>ensure funds</w:t>
                      </w:r>
                      <w:r w:rsidR="007F64BC">
                        <w:rPr>
                          <w:b/>
                          <w:bCs/>
                          <w:sz w:val="24"/>
                          <w:szCs w:val="24"/>
                        </w:rPr>
                        <w:t xml:space="preserve"> are expensed in accordance</w:t>
                      </w:r>
                      <w:r w:rsidR="00B62FBB">
                        <w:rPr>
                          <w:b/>
                          <w:bCs/>
                          <w:sz w:val="24"/>
                          <w:szCs w:val="24"/>
                        </w:rPr>
                        <w:t xml:space="preserve"> with grant agreements, ADOT contract, federal and state laws.</w:t>
                      </w:r>
                    </w:p>
                    <w:p w14:paraId="2657BC65" w14:textId="77777777" w:rsidR="00E95F99" w:rsidRPr="0037140A" w:rsidRDefault="00E95F99" w:rsidP="00E95F99">
                      <w:pPr>
                        <w:pStyle w:val="ListParagraph"/>
                        <w:numPr>
                          <w:ilvl w:val="0"/>
                          <w:numId w:val="4"/>
                        </w:numPr>
                        <w:shd w:val="clear" w:color="auto" w:fill="FAE2D5" w:themeFill="accent2" w:themeFillTint="33"/>
                        <w:jc w:val="both"/>
                        <w:rPr>
                          <w:b/>
                          <w:bCs/>
                          <w:sz w:val="24"/>
                          <w:szCs w:val="24"/>
                        </w:rPr>
                      </w:pPr>
                      <w:r w:rsidRPr="0037140A">
                        <w:rPr>
                          <w:b/>
                          <w:bCs/>
                          <w:sz w:val="24"/>
                          <w:szCs w:val="24"/>
                        </w:rPr>
                        <w:t>Develops and implements an effective Unified Planning Work Program approved by ADOT and FHWA.</w:t>
                      </w:r>
                    </w:p>
                    <w:p w14:paraId="0EE34889" w14:textId="5F670DF7" w:rsidR="00E95F99" w:rsidRPr="0037140A" w:rsidRDefault="00E95F99" w:rsidP="00E95F99">
                      <w:pPr>
                        <w:pStyle w:val="ListParagraph"/>
                        <w:numPr>
                          <w:ilvl w:val="0"/>
                          <w:numId w:val="4"/>
                        </w:numPr>
                        <w:shd w:val="clear" w:color="auto" w:fill="FAE2D5" w:themeFill="accent2" w:themeFillTint="33"/>
                        <w:jc w:val="both"/>
                        <w:rPr>
                          <w:b/>
                          <w:bCs/>
                          <w:sz w:val="24"/>
                          <w:szCs w:val="24"/>
                        </w:rPr>
                      </w:pPr>
                      <w:r w:rsidRPr="0037140A">
                        <w:rPr>
                          <w:b/>
                          <w:bCs/>
                          <w:sz w:val="24"/>
                          <w:szCs w:val="24"/>
                        </w:rPr>
                        <w:t>Reviews and interprets complex planning documents</w:t>
                      </w:r>
                      <w:r w:rsidR="009644DD" w:rsidRPr="0037140A">
                        <w:rPr>
                          <w:b/>
                          <w:bCs/>
                          <w:sz w:val="24"/>
                          <w:szCs w:val="24"/>
                        </w:rPr>
                        <w:t>.</w:t>
                      </w:r>
                    </w:p>
                    <w:p w14:paraId="40625B14" w14:textId="77777777" w:rsidR="00E95F99" w:rsidRPr="0037140A" w:rsidRDefault="00E95F99" w:rsidP="00E95F99">
                      <w:pPr>
                        <w:pStyle w:val="ListParagraph"/>
                        <w:numPr>
                          <w:ilvl w:val="0"/>
                          <w:numId w:val="4"/>
                        </w:numPr>
                        <w:shd w:val="clear" w:color="auto" w:fill="FAE2D5" w:themeFill="accent2" w:themeFillTint="33"/>
                        <w:jc w:val="both"/>
                        <w:rPr>
                          <w:b/>
                          <w:bCs/>
                          <w:sz w:val="24"/>
                          <w:szCs w:val="24"/>
                        </w:rPr>
                      </w:pPr>
                      <w:r w:rsidRPr="0037140A">
                        <w:rPr>
                          <w:b/>
                          <w:bCs/>
                          <w:sz w:val="24"/>
                          <w:szCs w:val="24"/>
                        </w:rPr>
                        <w:t>Conducts research and prepares written communication and reports regarding projects and activities.</w:t>
                      </w:r>
                    </w:p>
                    <w:p w14:paraId="184CE7A8" w14:textId="77777777" w:rsidR="00E95F99" w:rsidRPr="0037140A" w:rsidRDefault="00E95F99" w:rsidP="00E95F99">
                      <w:pPr>
                        <w:pStyle w:val="ListParagraph"/>
                        <w:numPr>
                          <w:ilvl w:val="0"/>
                          <w:numId w:val="4"/>
                        </w:numPr>
                        <w:shd w:val="clear" w:color="auto" w:fill="FAE2D5" w:themeFill="accent2" w:themeFillTint="33"/>
                        <w:jc w:val="both"/>
                        <w:rPr>
                          <w:b/>
                          <w:bCs/>
                          <w:sz w:val="24"/>
                          <w:szCs w:val="24"/>
                        </w:rPr>
                      </w:pPr>
                      <w:r w:rsidRPr="0037140A">
                        <w:rPr>
                          <w:b/>
                          <w:bCs/>
                          <w:sz w:val="24"/>
                          <w:szCs w:val="24"/>
                        </w:rPr>
                        <w:t>Manages public transportation planning and studies. </w:t>
                      </w:r>
                    </w:p>
                    <w:p w14:paraId="595FE641" w14:textId="77777777" w:rsidR="00E95F99" w:rsidRPr="0037140A" w:rsidRDefault="00E95F99" w:rsidP="00E95F99">
                      <w:pPr>
                        <w:pStyle w:val="ListParagraph"/>
                        <w:numPr>
                          <w:ilvl w:val="0"/>
                          <w:numId w:val="4"/>
                        </w:numPr>
                        <w:shd w:val="clear" w:color="auto" w:fill="FAE2D5" w:themeFill="accent2" w:themeFillTint="33"/>
                        <w:jc w:val="both"/>
                        <w:rPr>
                          <w:b/>
                          <w:bCs/>
                          <w:sz w:val="24"/>
                          <w:szCs w:val="24"/>
                        </w:rPr>
                      </w:pPr>
                      <w:r w:rsidRPr="0037140A">
                        <w:rPr>
                          <w:b/>
                          <w:bCs/>
                          <w:sz w:val="24"/>
                          <w:szCs w:val="24"/>
                        </w:rPr>
                        <w:t>Develops and maintains a Regional Transportation Plan.</w:t>
                      </w:r>
                    </w:p>
                    <w:p w14:paraId="4F113DBA" w14:textId="77777777" w:rsidR="00E95F99" w:rsidRPr="0037140A" w:rsidRDefault="00E95F99" w:rsidP="00E95F99">
                      <w:pPr>
                        <w:pStyle w:val="ListParagraph"/>
                        <w:numPr>
                          <w:ilvl w:val="0"/>
                          <w:numId w:val="4"/>
                        </w:numPr>
                        <w:shd w:val="clear" w:color="auto" w:fill="FAE2D5" w:themeFill="accent2" w:themeFillTint="33"/>
                        <w:jc w:val="both"/>
                        <w:rPr>
                          <w:b/>
                          <w:bCs/>
                          <w:sz w:val="24"/>
                          <w:szCs w:val="24"/>
                        </w:rPr>
                      </w:pPr>
                      <w:r w:rsidRPr="0037140A">
                        <w:rPr>
                          <w:b/>
                          <w:bCs/>
                          <w:sz w:val="24"/>
                          <w:szCs w:val="24"/>
                        </w:rPr>
                        <w:t>Coordinates and executes transportation plans with City, County, State and Federal Officials.</w:t>
                      </w:r>
                    </w:p>
                    <w:p w14:paraId="6379FAE9" w14:textId="77777777" w:rsidR="00E95F99" w:rsidRPr="0037140A" w:rsidRDefault="00E95F99" w:rsidP="00E95F99">
                      <w:pPr>
                        <w:pStyle w:val="ListParagraph"/>
                        <w:numPr>
                          <w:ilvl w:val="0"/>
                          <w:numId w:val="4"/>
                        </w:numPr>
                        <w:shd w:val="clear" w:color="auto" w:fill="FAE2D5" w:themeFill="accent2" w:themeFillTint="33"/>
                        <w:jc w:val="both"/>
                        <w:rPr>
                          <w:b/>
                          <w:bCs/>
                          <w:sz w:val="24"/>
                          <w:szCs w:val="24"/>
                        </w:rPr>
                      </w:pPr>
                      <w:r w:rsidRPr="0037140A">
                        <w:rPr>
                          <w:b/>
                          <w:bCs/>
                          <w:sz w:val="24"/>
                          <w:szCs w:val="24"/>
                        </w:rPr>
                        <w:t>Prepares and executes contractual documents; prepares and submits reports. </w:t>
                      </w:r>
                    </w:p>
                    <w:p w14:paraId="599B9D87" w14:textId="77777777" w:rsidR="00E95F99" w:rsidRPr="0037140A" w:rsidRDefault="00E95F99" w:rsidP="00E95F99">
                      <w:pPr>
                        <w:pStyle w:val="ListParagraph"/>
                        <w:numPr>
                          <w:ilvl w:val="0"/>
                          <w:numId w:val="4"/>
                        </w:numPr>
                        <w:shd w:val="clear" w:color="auto" w:fill="FAE2D5" w:themeFill="accent2" w:themeFillTint="33"/>
                        <w:jc w:val="both"/>
                        <w:rPr>
                          <w:b/>
                          <w:bCs/>
                          <w:sz w:val="24"/>
                          <w:szCs w:val="24"/>
                        </w:rPr>
                      </w:pPr>
                      <w:r w:rsidRPr="0037140A">
                        <w:rPr>
                          <w:b/>
                          <w:bCs/>
                          <w:sz w:val="24"/>
                          <w:szCs w:val="24"/>
                        </w:rPr>
                        <w:t>Updates and reports all federal and state required documents. </w:t>
                      </w:r>
                    </w:p>
                    <w:p w14:paraId="41F71890" w14:textId="77777777" w:rsidR="00E95F99" w:rsidRPr="0037140A" w:rsidRDefault="00E95F99" w:rsidP="00E95F99">
                      <w:pPr>
                        <w:pStyle w:val="ListParagraph"/>
                        <w:numPr>
                          <w:ilvl w:val="0"/>
                          <w:numId w:val="4"/>
                        </w:numPr>
                        <w:shd w:val="clear" w:color="auto" w:fill="FAE2D5" w:themeFill="accent2" w:themeFillTint="33"/>
                        <w:jc w:val="both"/>
                        <w:rPr>
                          <w:b/>
                          <w:bCs/>
                          <w:sz w:val="24"/>
                          <w:szCs w:val="24"/>
                        </w:rPr>
                      </w:pPr>
                      <w:r w:rsidRPr="0037140A">
                        <w:rPr>
                          <w:b/>
                          <w:bCs/>
                          <w:sz w:val="24"/>
                          <w:szCs w:val="24"/>
                        </w:rPr>
                        <w:t>Attends meetings as needed to represent the LHMPO.</w:t>
                      </w:r>
                    </w:p>
                    <w:p w14:paraId="59B4A7DE" w14:textId="77777777" w:rsidR="00E65631" w:rsidRPr="0037140A" w:rsidRDefault="00E95F99" w:rsidP="00E95F99">
                      <w:pPr>
                        <w:pStyle w:val="ListParagraph"/>
                        <w:numPr>
                          <w:ilvl w:val="0"/>
                          <w:numId w:val="4"/>
                        </w:numPr>
                        <w:shd w:val="clear" w:color="auto" w:fill="FAE2D5" w:themeFill="accent2" w:themeFillTint="33"/>
                        <w:jc w:val="both"/>
                        <w:rPr>
                          <w:b/>
                          <w:bCs/>
                          <w:sz w:val="24"/>
                          <w:szCs w:val="24"/>
                        </w:rPr>
                      </w:pPr>
                      <w:r w:rsidRPr="0037140A">
                        <w:rPr>
                          <w:b/>
                          <w:bCs/>
                          <w:sz w:val="24"/>
                          <w:szCs w:val="24"/>
                        </w:rPr>
                        <w:t>Conducts public meetings in accordance with Arizona Open Meeting Laws.</w:t>
                      </w:r>
                    </w:p>
                    <w:p w14:paraId="5E5D50D9" w14:textId="178B2DBF" w:rsidR="00E65631" w:rsidRPr="00E65631" w:rsidRDefault="00E65631" w:rsidP="00FE19EF">
                      <w:pPr>
                        <w:pStyle w:val="ListParagraph"/>
                        <w:numPr>
                          <w:ilvl w:val="0"/>
                          <w:numId w:val="4"/>
                        </w:numPr>
                        <w:shd w:val="clear" w:color="auto" w:fill="FAE2D5" w:themeFill="accent2" w:themeFillTint="33"/>
                        <w:jc w:val="both"/>
                        <w:rPr>
                          <w:b/>
                          <w:bCs/>
                          <w:sz w:val="24"/>
                          <w:szCs w:val="24"/>
                        </w:rPr>
                      </w:pPr>
                      <w:r w:rsidRPr="00E65631">
                        <w:rPr>
                          <w:b/>
                          <w:bCs/>
                          <w:sz w:val="24"/>
                          <w:szCs w:val="24"/>
                        </w:rPr>
                        <w:t xml:space="preserve">Develops, </w:t>
                      </w:r>
                      <w:r w:rsidR="00FE19EF" w:rsidRPr="0037140A">
                        <w:rPr>
                          <w:b/>
                          <w:bCs/>
                          <w:sz w:val="24"/>
                          <w:szCs w:val="24"/>
                        </w:rPr>
                        <w:t>coordinates,</w:t>
                      </w:r>
                      <w:r w:rsidRPr="00E65631">
                        <w:rPr>
                          <w:b/>
                          <w:bCs/>
                          <w:sz w:val="24"/>
                          <w:szCs w:val="24"/>
                        </w:rPr>
                        <w:t xml:space="preserve"> and facilitates presentations to the general public and outside agencies.</w:t>
                      </w:r>
                    </w:p>
                    <w:p w14:paraId="3CF37484" w14:textId="77777777" w:rsidR="00E65631" w:rsidRPr="00E65631" w:rsidRDefault="00E65631" w:rsidP="00FE19EF">
                      <w:pPr>
                        <w:pStyle w:val="ListParagraph"/>
                        <w:numPr>
                          <w:ilvl w:val="0"/>
                          <w:numId w:val="4"/>
                        </w:numPr>
                        <w:shd w:val="clear" w:color="auto" w:fill="FAE2D5" w:themeFill="accent2" w:themeFillTint="33"/>
                        <w:jc w:val="both"/>
                        <w:rPr>
                          <w:b/>
                          <w:bCs/>
                          <w:sz w:val="24"/>
                          <w:szCs w:val="24"/>
                        </w:rPr>
                      </w:pPr>
                      <w:r w:rsidRPr="00E65631">
                        <w:rPr>
                          <w:b/>
                          <w:bCs/>
                          <w:sz w:val="24"/>
                          <w:szCs w:val="24"/>
                        </w:rPr>
                        <w:t>Prepares and administers the LHMPO budget and exercises control over expenditures.</w:t>
                      </w:r>
                    </w:p>
                    <w:p w14:paraId="62C9C411" w14:textId="7FCAB88B" w:rsidR="00E65631" w:rsidRPr="00E65631" w:rsidRDefault="00E65631" w:rsidP="005B14E1">
                      <w:pPr>
                        <w:pStyle w:val="ListParagraph"/>
                        <w:numPr>
                          <w:ilvl w:val="0"/>
                          <w:numId w:val="4"/>
                        </w:numPr>
                        <w:shd w:val="clear" w:color="auto" w:fill="FAE2D5" w:themeFill="accent2" w:themeFillTint="33"/>
                        <w:jc w:val="both"/>
                        <w:rPr>
                          <w:b/>
                          <w:bCs/>
                          <w:sz w:val="24"/>
                          <w:szCs w:val="24"/>
                        </w:rPr>
                      </w:pPr>
                      <w:r w:rsidRPr="00E65631">
                        <w:rPr>
                          <w:b/>
                          <w:bCs/>
                          <w:sz w:val="24"/>
                          <w:szCs w:val="24"/>
                        </w:rPr>
                        <w:t xml:space="preserve">Operates and maintains motor vehicles or other work </w:t>
                      </w:r>
                      <w:r w:rsidR="00FE19EF" w:rsidRPr="00565FE9">
                        <w:rPr>
                          <w:b/>
                          <w:bCs/>
                          <w:sz w:val="24"/>
                          <w:szCs w:val="24"/>
                        </w:rPr>
                        <w:t>-</w:t>
                      </w:r>
                      <w:r w:rsidRPr="00E65631">
                        <w:rPr>
                          <w:b/>
                          <w:bCs/>
                          <w:sz w:val="24"/>
                          <w:szCs w:val="24"/>
                        </w:rPr>
                        <w:t>related equipment requiring a valid Driver License. </w:t>
                      </w:r>
                      <w:bookmarkEnd w:id="2"/>
                    </w:p>
                  </w:txbxContent>
                </v:textbox>
                <w10:wrap anchorx="page"/>
              </v:shape>
            </w:pict>
          </mc:Fallback>
        </mc:AlternateContent>
      </w:r>
    </w:p>
    <w:p w14:paraId="65FD274E" w14:textId="1DF06601" w:rsidR="00E95F99" w:rsidRDefault="00E95F99" w:rsidP="002C5ED9">
      <w:pPr>
        <w:jc w:val="both"/>
        <w:rPr>
          <w:sz w:val="32"/>
          <w:szCs w:val="32"/>
        </w:rPr>
      </w:pPr>
    </w:p>
    <w:p w14:paraId="2F88D1A7" w14:textId="59681C7D" w:rsidR="00E95F99" w:rsidRDefault="00E95F99" w:rsidP="002C5ED9">
      <w:pPr>
        <w:jc w:val="both"/>
        <w:rPr>
          <w:sz w:val="32"/>
          <w:szCs w:val="32"/>
        </w:rPr>
      </w:pPr>
    </w:p>
    <w:p w14:paraId="572170D5" w14:textId="2CFA1C53" w:rsidR="00E95F99" w:rsidRDefault="00E95F99" w:rsidP="002C5ED9">
      <w:pPr>
        <w:jc w:val="both"/>
        <w:rPr>
          <w:sz w:val="32"/>
          <w:szCs w:val="32"/>
        </w:rPr>
      </w:pPr>
    </w:p>
    <w:p w14:paraId="491E96E1" w14:textId="3CC6560F" w:rsidR="009B2115" w:rsidRDefault="009B2115" w:rsidP="002C5ED9">
      <w:pPr>
        <w:jc w:val="both"/>
        <w:rPr>
          <w:sz w:val="32"/>
          <w:szCs w:val="32"/>
        </w:rPr>
      </w:pPr>
    </w:p>
    <w:p w14:paraId="4E551B6B" w14:textId="48771F09" w:rsidR="009B2115" w:rsidRDefault="009B2115" w:rsidP="002C5ED9">
      <w:pPr>
        <w:jc w:val="both"/>
        <w:rPr>
          <w:sz w:val="32"/>
          <w:szCs w:val="32"/>
        </w:rPr>
      </w:pPr>
    </w:p>
    <w:p w14:paraId="5B23AF15" w14:textId="35B54760" w:rsidR="00FE19EF" w:rsidRDefault="00FE19EF" w:rsidP="002C5ED9">
      <w:pPr>
        <w:jc w:val="both"/>
        <w:rPr>
          <w:sz w:val="32"/>
          <w:szCs w:val="32"/>
        </w:rPr>
      </w:pPr>
    </w:p>
    <w:p w14:paraId="49E88148" w14:textId="6A680CF5" w:rsidR="00FE19EF" w:rsidRDefault="00FE19EF" w:rsidP="002C5ED9">
      <w:pPr>
        <w:jc w:val="both"/>
        <w:rPr>
          <w:sz w:val="32"/>
          <w:szCs w:val="32"/>
        </w:rPr>
      </w:pPr>
    </w:p>
    <w:p w14:paraId="6133316A" w14:textId="51A43B3C" w:rsidR="00FE19EF" w:rsidRDefault="00FE19EF" w:rsidP="002C5ED9">
      <w:pPr>
        <w:jc w:val="both"/>
        <w:rPr>
          <w:sz w:val="32"/>
          <w:szCs w:val="32"/>
        </w:rPr>
      </w:pPr>
    </w:p>
    <w:p w14:paraId="685FF87F" w14:textId="60C0DFCB" w:rsidR="00FE19EF" w:rsidRDefault="00FE19EF" w:rsidP="002C5ED9">
      <w:pPr>
        <w:jc w:val="both"/>
        <w:rPr>
          <w:sz w:val="32"/>
          <w:szCs w:val="32"/>
        </w:rPr>
      </w:pPr>
    </w:p>
    <w:p w14:paraId="08C6A4AA" w14:textId="3490CB2B" w:rsidR="00FE19EF" w:rsidRDefault="00FE19EF" w:rsidP="002C5ED9">
      <w:pPr>
        <w:jc w:val="both"/>
        <w:rPr>
          <w:sz w:val="32"/>
          <w:szCs w:val="32"/>
        </w:rPr>
      </w:pPr>
    </w:p>
    <w:p w14:paraId="0BC3946B" w14:textId="3B98DE82" w:rsidR="00FE19EF" w:rsidRDefault="00FE19EF" w:rsidP="002C5ED9">
      <w:pPr>
        <w:jc w:val="both"/>
        <w:rPr>
          <w:sz w:val="32"/>
          <w:szCs w:val="32"/>
        </w:rPr>
      </w:pPr>
    </w:p>
    <w:p w14:paraId="4551277D" w14:textId="77777777" w:rsidR="00FE19EF" w:rsidRDefault="00FE19EF" w:rsidP="002C5ED9">
      <w:pPr>
        <w:jc w:val="both"/>
        <w:rPr>
          <w:sz w:val="32"/>
          <w:szCs w:val="32"/>
        </w:rPr>
      </w:pPr>
    </w:p>
    <w:p w14:paraId="12A68627" w14:textId="54227BB0" w:rsidR="00FE19EF" w:rsidRDefault="00FE19EF" w:rsidP="002C5ED9">
      <w:pPr>
        <w:jc w:val="both"/>
        <w:rPr>
          <w:sz w:val="32"/>
          <w:szCs w:val="32"/>
        </w:rPr>
      </w:pPr>
    </w:p>
    <w:p w14:paraId="42B82F06" w14:textId="77777777" w:rsidR="00FE19EF" w:rsidRDefault="00FE19EF" w:rsidP="002C5ED9">
      <w:pPr>
        <w:jc w:val="both"/>
        <w:rPr>
          <w:sz w:val="32"/>
          <w:szCs w:val="32"/>
        </w:rPr>
      </w:pPr>
    </w:p>
    <w:p w14:paraId="6A09DF66" w14:textId="61235A48" w:rsidR="00FE19EF" w:rsidRDefault="00FE19EF" w:rsidP="002C5ED9">
      <w:pPr>
        <w:jc w:val="both"/>
        <w:rPr>
          <w:sz w:val="32"/>
          <w:szCs w:val="32"/>
        </w:rPr>
      </w:pPr>
    </w:p>
    <w:p w14:paraId="0EB10A0A" w14:textId="385A9DEE" w:rsidR="00FE19EF" w:rsidRDefault="00FE19EF" w:rsidP="002C5ED9">
      <w:pPr>
        <w:jc w:val="both"/>
        <w:rPr>
          <w:sz w:val="32"/>
          <w:szCs w:val="32"/>
        </w:rPr>
      </w:pPr>
    </w:p>
    <w:p w14:paraId="3D2BB07C" w14:textId="3B2B9F0B" w:rsidR="00FE19EF" w:rsidRDefault="00FE19EF" w:rsidP="002C5ED9">
      <w:pPr>
        <w:jc w:val="both"/>
        <w:rPr>
          <w:sz w:val="32"/>
          <w:szCs w:val="32"/>
        </w:rPr>
      </w:pPr>
    </w:p>
    <w:p w14:paraId="382FED96" w14:textId="7FCAD6FD" w:rsidR="009B2115" w:rsidRDefault="0037140A" w:rsidP="002C5ED9">
      <w:pPr>
        <w:jc w:val="both"/>
        <w:rPr>
          <w:sz w:val="32"/>
          <w:szCs w:val="32"/>
        </w:rPr>
      </w:pPr>
      <w:r>
        <w:rPr>
          <w:noProof/>
          <w:sz w:val="32"/>
          <w:szCs w:val="32"/>
        </w:rPr>
        <mc:AlternateContent>
          <mc:Choice Requires="wps">
            <w:drawing>
              <wp:anchor distT="0" distB="0" distL="114300" distR="114300" simplePos="0" relativeHeight="251658751" behindDoc="0" locked="0" layoutInCell="1" allowOverlap="1" wp14:anchorId="2A53EB89" wp14:editId="0CC27489">
                <wp:simplePos x="0" y="0"/>
                <wp:positionH relativeFrom="column">
                  <wp:posOffset>-197497</wp:posOffset>
                </wp:positionH>
                <wp:positionV relativeFrom="paragraph">
                  <wp:posOffset>400050</wp:posOffset>
                </wp:positionV>
                <wp:extent cx="3252159" cy="2078966"/>
                <wp:effectExtent l="0" t="0" r="24765" b="17145"/>
                <wp:wrapNone/>
                <wp:docPr id="361181367" name="Text Box 10"/>
                <wp:cNvGraphicFramePr/>
                <a:graphic xmlns:a="http://schemas.openxmlformats.org/drawingml/2006/main">
                  <a:graphicData uri="http://schemas.microsoft.com/office/word/2010/wordprocessingShape">
                    <wps:wsp>
                      <wps:cNvSpPr txBox="1"/>
                      <wps:spPr>
                        <a:xfrm>
                          <a:off x="0" y="0"/>
                          <a:ext cx="3252159" cy="2078966"/>
                        </a:xfrm>
                        <a:prstGeom prst="rect">
                          <a:avLst/>
                        </a:prstGeom>
                        <a:solidFill>
                          <a:schemeClr val="lt1"/>
                        </a:solidFill>
                        <a:ln w="6350">
                          <a:solidFill>
                            <a:prstClr val="black"/>
                          </a:solidFill>
                        </a:ln>
                      </wps:spPr>
                      <wps:txbx>
                        <w:txbxContent>
                          <w:p w14:paraId="04E48742" w14:textId="54231E46" w:rsidR="0037140A" w:rsidRDefault="0037140A">
                            <w:r>
                              <w:rPr>
                                <w:noProof/>
                              </w:rPr>
                              <w:drawing>
                                <wp:inline distT="0" distB="0" distL="0" distR="0" wp14:anchorId="624D55C5" wp14:editId="4BE04773">
                                  <wp:extent cx="2854706" cy="2418008"/>
                                  <wp:effectExtent l="0" t="0" r="3175" b="1905"/>
                                  <wp:docPr id="134648850" name="Picture 1" descr="A sunset over a bea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082627" name="Picture 1" descr="A sunset over a beach&#10;&#10;Description automatically generated with low confidence"/>
                                          <pic:cNvPicPr/>
                                        </pic:nvPicPr>
                                        <pic:blipFill>
                                          <a:blip r:embed="rId14"/>
                                          <a:stretch>
                                            <a:fillRect/>
                                          </a:stretch>
                                        </pic:blipFill>
                                        <pic:spPr>
                                          <a:xfrm>
                                            <a:off x="0" y="0"/>
                                            <a:ext cx="2870393" cy="24312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53EB89" id="_x0000_s1029" type="#_x0000_t202" style="position:absolute;left:0;text-align:left;margin-left:-15.55pt;margin-top:31.5pt;width:256.1pt;height:163.7pt;z-index:2516587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" fillcolor="white [3201]" strokeweight=".5pt">
                <v:textbox>
                  <w:txbxContent>
                    <w:p w14:paraId="04E48742" w14:textId="54231E46" w:rsidR="0037140A" w:rsidRDefault="0037140A">
                      <w:r>
                        <w:rPr>
                          <w:noProof/>
                        </w:rPr>
                        <w:drawing>
                          <wp:inline distT="0" distB="0" distL="0" distR="0" wp14:anchorId="624D55C5" wp14:editId="4BE04773">
                            <wp:extent cx="2854706" cy="2418008"/>
                            <wp:effectExtent l="0" t="0" r="3175" b="1905"/>
                            <wp:docPr id="134648850" name="Picture 1" descr="A sunset over a bea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082627" name="Picture 1" descr="A sunset over a beach&#10;&#10;Description automatically generated with low confidence"/>
                                    <pic:cNvPicPr/>
                                  </pic:nvPicPr>
                                  <pic:blipFill>
                                    <a:blip r:embed="rId15"/>
                                    <a:stretch>
                                      <a:fillRect/>
                                    </a:stretch>
                                  </pic:blipFill>
                                  <pic:spPr>
                                    <a:xfrm>
                                      <a:off x="0" y="0"/>
                                      <a:ext cx="2870393" cy="2431295"/>
                                    </a:xfrm>
                                    <a:prstGeom prst="rect">
                                      <a:avLst/>
                                    </a:prstGeom>
                                  </pic:spPr>
                                </pic:pic>
                              </a:graphicData>
                            </a:graphic>
                          </wp:inline>
                        </w:drawing>
                      </w:r>
                    </w:p>
                  </w:txbxContent>
                </v:textbox>
              </v:shape>
            </w:pict>
          </mc:Fallback>
        </mc:AlternateContent>
      </w:r>
    </w:p>
    <w:p w14:paraId="03F0965F" w14:textId="1C944940" w:rsidR="009B2115" w:rsidRDefault="009B2115" w:rsidP="002C5ED9">
      <w:pPr>
        <w:jc w:val="both"/>
        <w:rPr>
          <w:sz w:val="32"/>
          <w:szCs w:val="32"/>
        </w:rPr>
      </w:pPr>
    </w:p>
    <w:p w14:paraId="66988837" w14:textId="23A6B7B3" w:rsidR="00E65631" w:rsidRDefault="00E65631" w:rsidP="006611CA">
      <w:pPr>
        <w:ind w:left="360"/>
        <w:jc w:val="both"/>
        <w:rPr>
          <w:sz w:val="32"/>
          <w:szCs w:val="32"/>
        </w:rPr>
      </w:pPr>
    </w:p>
    <w:p w14:paraId="0368FC92" w14:textId="4DE21762" w:rsidR="009B2115" w:rsidRDefault="009B2115" w:rsidP="006611CA">
      <w:pPr>
        <w:ind w:left="360"/>
        <w:jc w:val="both"/>
        <w:rPr>
          <w:sz w:val="32"/>
          <w:szCs w:val="32"/>
        </w:rPr>
      </w:pPr>
    </w:p>
    <w:p w14:paraId="45E0B206" w14:textId="77777777" w:rsidR="00FD0455" w:rsidRDefault="00FD0455" w:rsidP="006611CA">
      <w:pPr>
        <w:ind w:left="360"/>
        <w:jc w:val="both"/>
        <w:rPr>
          <w:sz w:val="32"/>
          <w:szCs w:val="32"/>
        </w:rPr>
      </w:pPr>
    </w:p>
    <w:p w14:paraId="0162977D" w14:textId="018DDF37" w:rsidR="00FD0455" w:rsidRDefault="00FD0455" w:rsidP="006611CA">
      <w:pPr>
        <w:ind w:left="360"/>
        <w:jc w:val="both"/>
        <w:rPr>
          <w:sz w:val="32"/>
          <w:szCs w:val="32"/>
        </w:rPr>
      </w:pPr>
    </w:p>
    <w:p w14:paraId="51ED17BF" w14:textId="12E8448C" w:rsidR="00010961" w:rsidRPr="00730130" w:rsidRDefault="00010961" w:rsidP="00730130">
      <w:pPr>
        <w:pStyle w:val="cvgsua"/>
        <w:spacing w:after="0" w:afterAutospacing="0" w:line="630" w:lineRule="atLeast"/>
        <w:rPr>
          <w:rFonts w:asciiTheme="minorHAnsi" w:hAnsiTheme="minorHAnsi"/>
          <w:b/>
          <w:bCs/>
          <w:color w:val="000000"/>
          <w:sz w:val="32"/>
          <w:szCs w:val="32"/>
        </w:rPr>
      </w:pPr>
      <w:r w:rsidRPr="00730130">
        <w:rPr>
          <w:rStyle w:val="oypena"/>
          <w:rFonts w:asciiTheme="minorHAnsi" w:eastAsiaTheme="majorEastAsia" w:hAnsiTheme="minorHAnsi"/>
          <w:b/>
          <w:bCs/>
          <w:color w:val="000000"/>
          <w:sz w:val="32"/>
          <w:szCs w:val="32"/>
        </w:rPr>
        <w:lastRenderedPageBreak/>
        <w:t>QUALIFICATION AND EXPERIENCE</w:t>
      </w:r>
      <w:r w:rsidR="00CC6FF3" w:rsidRPr="00730130">
        <w:rPr>
          <w:rStyle w:val="oypena"/>
          <w:rFonts w:asciiTheme="minorHAnsi" w:eastAsiaTheme="majorEastAsia" w:hAnsiTheme="minorHAnsi"/>
          <w:b/>
          <w:bCs/>
          <w:color w:val="000000"/>
          <w:sz w:val="32"/>
          <w:szCs w:val="32"/>
        </w:rPr>
        <w:t>:</w:t>
      </w:r>
    </w:p>
    <w:p w14:paraId="0FB4DEDE" w14:textId="163EFF28" w:rsidR="00010961" w:rsidRPr="00730130" w:rsidRDefault="00010961" w:rsidP="00CC6FF3">
      <w:pPr>
        <w:pStyle w:val="cvgsua"/>
        <w:spacing w:line="375" w:lineRule="atLeast"/>
        <w:jc w:val="both"/>
        <w:rPr>
          <w:rFonts w:asciiTheme="minorHAnsi" w:hAnsiTheme="minorHAnsi"/>
          <w:color w:val="000000"/>
          <w:sz w:val="28"/>
          <w:szCs w:val="28"/>
        </w:rPr>
      </w:pPr>
      <w:r w:rsidRPr="00730130">
        <w:rPr>
          <w:rStyle w:val="oypena"/>
          <w:rFonts w:asciiTheme="minorHAnsi" w:eastAsiaTheme="majorEastAsia" w:hAnsiTheme="minorHAnsi"/>
          <w:color w:val="000000"/>
          <w:sz w:val="28"/>
          <w:szCs w:val="28"/>
        </w:rPr>
        <w:t xml:space="preserve">The successful candidate holds a bachelor's degree in Transportation Engineering, Planning, or a closely related field and four (4) years’ experience in transportation governmental planning, capital improvements and/or project planning and </w:t>
      </w:r>
      <w:r w:rsidR="00A25674" w:rsidRPr="00730130">
        <w:rPr>
          <w:rStyle w:val="oypena"/>
          <w:rFonts w:asciiTheme="minorHAnsi" w:eastAsiaTheme="majorEastAsia" w:hAnsiTheme="minorHAnsi"/>
          <w:color w:val="000000"/>
          <w:sz w:val="28"/>
          <w:szCs w:val="28"/>
        </w:rPr>
        <w:t>management,</w:t>
      </w:r>
      <w:r w:rsidRPr="00730130">
        <w:rPr>
          <w:rStyle w:val="oypena"/>
          <w:rFonts w:asciiTheme="minorHAnsi" w:eastAsiaTheme="majorEastAsia" w:hAnsiTheme="minorHAnsi"/>
          <w:color w:val="000000"/>
          <w:sz w:val="28"/>
          <w:szCs w:val="28"/>
        </w:rPr>
        <w:t xml:space="preserve"> or equivalent combination of education and experience. Master's degree is preferred. </w:t>
      </w:r>
    </w:p>
    <w:p w14:paraId="28D6B461" w14:textId="77777777" w:rsidR="00010961" w:rsidRPr="00730130" w:rsidRDefault="00010961" w:rsidP="00CC6FF3">
      <w:pPr>
        <w:pStyle w:val="cvgsua"/>
        <w:spacing w:line="375" w:lineRule="atLeast"/>
        <w:jc w:val="both"/>
        <w:rPr>
          <w:rStyle w:val="oypena"/>
          <w:rFonts w:asciiTheme="minorHAnsi" w:eastAsiaTheme="majorEastAsia" w:hAnsiTheme="minorHAnsi"/>
          <w:color w:val="000000"/>
          <w:sz w:val="28"/>
          <w:szCs w:val="28"/>
        </w:rPr>
      </w:pPr>
      <w:r w:rsidRPr="00730130">
        <w:rPr>
          <w:rStyle w:val="oypena"/>
          <w:rFonts w:asciiTheme="minorHAnsi" w:eastAsiaTheme="majorEastAsia" w:hAnsiTheme="minorHAnsi"/>
          <w:color w:val="000000"/>
          <w:sz w:val="28"/>
          <w:szCs w:val="28"/>
        </w:rPr>
        <w:t xml:space="preserve">This is an executive/appointed position that serves at the pleasure of the LHMPO Board of Elected Officials. </w:t>
      </w:r>
    </w:p>
    <w:p w14:paraId="5840466B" w14:textId="77777777" w:rsidR="00730130" w:rsidRDefault="00CC6FF3" w:rsidP="00730130">
      <w:pPr>
        <w:pStyle w:val="cvgsua"/>
        <w:spacing w:before="0" w:beforeAutospacing="0" w:after="0" w:afterAutospacing="0" w:line="630" w:lineRule="atLeast"/>
        <w:jc w:val="both"/>
        <w:rPr>
          <w:rStyle w:val="oypena"/>
          <w:rFonts w:asciiTheme="minorHAnsi" w:eastAsiaTheme="majorEastAsia" w:hAnsiTheme="minorHAnsi"/>
          <w:b/>
          <w:bCs/>
          <w:color w:val="000000"/>
          <w:sz w:val="32"/>
          <w:szCs w:val="32"/>
        </w:rPr>
      </w:pPr>
      <w:r w:rsidRPr="00730130">
        <w:rPr>
          <w:rStyle w:val="oypena"/>
          <w:rFonts w:asciiTheme="minorHAnsi" w:eastAsiaTheme="majorEastAsia" w:hAnsiTheme="minorHAnsi"/>
          <w:b/>
          <w:bCs/>
          <w:color w:val="000000"/>
          <w:sz w:val="32"/>
          <w:szCs w:val="32"/>
        </w:rPr>
        <w:t>COMPENSATION AND BENEFITS:</w:t>
      </w:r>
    </w:p>
    <w:p w14:paraId="2EF1EED7" w14:textId="7EB6A4BE" w:rsidR="00CC6FF3" w:rsidRPr="00730130" w:rsidRDefault="00CC6FF3" w:rsidP="00730130">
      <w:pPr>
        <w:pStyle w:val="cvgsua"/>
        <w:spacing w:before="0" w:beforeAutospacing="0" w:after="0" w:afterAutospacing="0"/>
        <w:jc w:val="both"/>
        <w:rPr>
          <w:rFonts w:asciiTheme="minorHAnsi" w:eastAsiaTheme="majorEastAsia" w:hAnsiTheme="minorHAnsi"/>
          <w:color w:val="000000"/>
          <w:sz w:val="28"/>
          <w:szCs w:val="28"/>
        </w:rPr>
      </w:pPr>
      <w:r w:rsidRPr="00730130">
        <w:rPr>
          <w:rStyle w:val="oypena"/>
          <w:rFonts w:asciiTheme="minorHAnsi" w:eastAsiaTheme="majorEastAsia" w:hAnsiTheme="minorHAnsi"/>
          <w:color w:val="000000"/>
          <w:sz w:val="28"/>
          <w:szCs w:val="28"/>
        </w:rPr>
        <w:t xml:space="preserve">The </w:t>
      </w:r>
      <w:r w:rsidR="00603A07">
        <w:rPr>
          <w:rStyle w:val="oypena"/>
          <w:rFonts w:asciiTheme="minorHAnsi" w:eastAsiaTheme="majorEastAsia" w:hAnsiTheme="minorHAnsi"/>
          <w:color w:val="000000"/>
          <w:sz w:val="28"/>
          <w:szCs w:val="28"/>
        </w:rPr>
        <w:t>hiring range for the position is</w:t>
      </w:r>
      <w:r w:rsidR="00D01017">
        <w:rPr>
          <w:rStyle w:val="oypena"/>
          <w:rFonts w:asciiTheme="minorHAnsi" w:eastAsiaTheme="majorEastAsia" w:hAnsiTheme="minorHAnsi"/>
          <w:color w:val="000000"/>
          <w:sz w:val="28"/>
          <w:szCs w:val="28"/>
        </w:rPr>
        <w:t xml:space="preserve"> $3,269.23 - $</w:t>
      </w:r>
      <w:r w:rsidR="00DC2522">
        <w:rPr>
          <w:rStyle w:val="oypena"/>
          <w:rFonts w:asciiTheme="minorHAnsi" w:eastAsiaTheme="majorEastAsia" w:hAnsiTheme="minorHAnsi"/>
          <w:color w:val="000000"/>
          <w:sz w:val="28"/>
          <w:szCs w:val="28"/>
        </w:rPr>
        <w:t xml:space="preserve">4,230.77/Bi-Weekly; DOQ. </w:t>
      </w:r>
      <w:r w:rsidR="00225751">
        <w:rPr>
          <w:rStyle w:val="oypena"/>
          <w:rFonts w:asciiTheme="minorHAnsi" w:eastAsiaTheme="majorEastAsia" w:hAnsiTheme="minorHAnsi"/>
          <w:color w:val="000000"/>
          <w:sz w:val="28"/>
          <w:szCs w:val="28"/>
        </w:rPr>
        <w:t>The salary</w:t>
      </w:r>
      <w:r w:rsidR="00C25C0D">
        <w:rPr>
          <w:rStyle w:val="oypena"/>
          <w:rFonts w:asciiTheme="minorHAnsi" w:eastAsiaTheme="majorEastAsia" w:hAnsiTheme="minorHAnsi"/>
          <w:color w:val="000000"/>
          <w:sz w:val="28"/>
          <w:szCs w:val="28"/>
        </w:rPr>
        <w:t xml:space="preserve"> of the successful candidate will be negotiated within the above stated range with</w:t>
      </w:r>
      <w:r w:rsidR="00307F69">
        <w:rPr>
          <w:rStyle w:val="oypena"/>
          <w:rFonts w:asciiTheme="minorHAnsi" w:eastAsiaTheme="majorEastAsia" w:hAnsiTheme="minorHAnsi"/>
          <w:color w:val="000000"/>
          <w:sz w:val="28"/>
          <w:szCs w:val="28"/>
        </w:rPr>
        <w:t xml:space="preserve"> the LHMPO Board and Elected Officials and will be based upon </w:t>
      </w:r>
      <w:r w:rsidR="00312E4E">
        <w:rPr>
          <w:rStyle w:val="oypena"/>
          <w:rFonts w:asciiTheme="minorHAnsi" w:eastAsiaTheme="majorEastAsia" w:hAnsiTheme="minorHAnsi"/>
          <w:color w:val="000000"/>
          <w:sz w:val="28"/>
          <w:szCs w:val="28"/>
        </w:rPr>
        <w:t xml:space="preserve">qualifications. </w:t>
      </w:r>
      <w:r w:rsidRPr="00730130">
        <w:rPr>
          <w:rStyle w:val="oypena"/>
          <w:rFonts w:asciiTheme="minorHAnsi" w:eastAsiaTheme="majorEastAsia" w:hAnsiTheme="minorHAnsi"/>
          <w:color w:val="000000"/>
          <w:sz w:val="28"/>
          <w:szCs w:val="28"/>
        </w:rPr>
        <w:t xml:space="preserve"> </w:t>
      </w:r>
    </w:p>
    <w:p w14:paraId="12647092" w14:textId="47EA67ED" w:rsidR="00CC6FF3" w:rsidRDefault="00CC6FF3" w:rsidP="00CC6FF3">
      <w:pPr>
        <w:pStyle w:val="cvgsua"/>
        <w:spacing w:line="375" w:lineRule="atLeast"/>
        <w:jc w:val="both"/>
        <w:rPr>
          <w:rStyle w:val="oypena"/>
          <w:rFonts w:asciiTheme="minorHAnsi" w:eastAsiaTheme="majorEastAsia" w:hAnsiTheme="minorHAnsi"/>
          <w:color w:val="000000"/>
          <w:sz w:val="28"/>
          <w:szCs w:val="28"/>
        </w:rPr>
      </w:pPr>
      <w:r w:rsidRPr="00730130">
        <w:rPr>
          <w:rStyle w:val="oypena"/>
          <w:rFonts w:asciiTheme="minorHAnsi" w:eastAsiaTheme="majorEastAsia" w:hAnsiTheme="minorHAnsi"/>
          <w:color w:val="000000"/>
          <w:sz w:val="28"/>
          <w:szCs w:val="28"/>
        </w:rPr>
        <w:t>Th</w:t>
      </w:r>
      <w:r w:rsidR="00590E88">
        <w:rPr>
          <w:rStyle w:val="oypena"/>
          <w:rFonts w:asciiTheme="minorHAnsi" w:eastAsiaTheme="majorEastAsia" w:hAnsiTheme="minorHAnsi"/>
          <w:color w:val="000000"/>
          <w:sz w:val="28"/>
          <w:szCs w:val="28"/>
        </w:rPr>
        <w:t>is position</w:t>
      </w:r>
      <w:r w:rsidR="006B5B2C">
        <w:rPr>
          <w:rStyle w:val="oypena"/>
          <w:rFonts w:asciiTheme="minorHAnsi" w:eastAsiaTheme="majorEastAsia" w:hAnsiTheme="minorHAnsi"/>
          <w:color w:val="000000"/>
          <w:sz w:val="28"/>
          <w:szCs w:val="28"/>
        </w:rPr>
        <w:t xml:space="preserve"> includes</w:t>
      </w:r>
      <w:r w:rsidRPr="00730130">
        <w:rPr>
          <w:rStyle w:val="oypena"/>
          <w:rFonts w:asciiTheme="minorHAnsi" w:eastAsiaTheme="majorEastAsia" w:hAnsiTheme="minorHAnsi"/>
          <w:color w:val="000000"/>
          <w:sz w:val="28"/>
          <w:szCs w:val="28"/>
        </w:rPr>
        <w:t xml:space="preserve"> a superior benefits package, including a comprehensive health benefit plan offering medical Rx, dental, vision coverage for employee and their eligible dependents. City paid life insurance with option to increase coverage through voluntary life election. short-term disability, retirement through Arizona State Retirement System (ASRS), optional deferred compensation opportunities, eleven (11) paid holidays and paid time off that increases with longevity. </w:t>
      </w:r>
    </w:p>
    <w:p w14:paraId="7DF98A78" w14:textId="4BA921FE" w:rsidR="00B04CE9" w:rsidRDefault="00B04CE9" w:rsidP="00B04CE9">
      <w:pPr>
        <w:pStyle w:val="cvgsua"/>
        <w:spacing w:before="0" w:beforeAutospacing="0" w:after="0" w:afterAutospacing="0" w:line="630" w:lineRule="atLeast"/>
        <w:jc w:val="both"/>
        <w:rPr>
          <w:rStyle w:val="oypena"/>
          <w:rFonts w:asciiTheme="minorHAnsi" w:eastAsiaTheme="majorEastAsia" w:hAnsiTheme="minorHAnsi"/>
          <w:b/>
          <w:bCs/>
          <w:color w:val="000000"/>
          <w:sz w:val="32"/>
          <w:szCs w:val="32"/>
        </w:rPr>
      </w:pPr>
      <w:r w:rsidRPr="00B04CE9">
        <w:rPr>
          <w:rStyle w:val="oypena"/>
          <w:rFonts w:asciiTheme="minorHAnsi" w:eastAsiaTheme="majorEastAsia" w:hAnsiTheme="minorHAnsi"/>
          <w:b/>
          <w:bCs/>
          <w:color w:val="000000"/>
          <w:sz w:val="32"/>
          <w:szCs w:val="32"/>
        </w:rPr>
        <w:t>APPLICATION AND SELECTION PRO</w:t>
      </w:r>
      <w:r w:rsidR="007323D5">
        <w:rPr>
          <w:rStyle w:val="oypena"/>
          <w:rFonts w:asciiTheme="minorHAnsi" w:eastAsiaTheme="majorEastAsia" w:hAnsiTheme="minorHAnsi"/>
          <w:b/>
          <w:bCs/>
          <w:color w:val="000000"/>
          <w:sz w:val="32"/>
          <w:szCs w:val="32"/>
        </w:rPr>
        <w:t>CESS</w:t>
      </w:r>
      <w:r w:rsidRPr="00B04CE9">
        <w:rPr>
          <w:rStyle w:val="oypena"/>
          <w:rFonts w:asciiTheme="minorHAnsi" w:eastAsiaTheme="majorEastAsia" w:hAnsiTheme="minorHAnsi"/>
          <w:b/>
          <w:bCs/>
          <w:color w:val="000000"/>
          <w:sz w:val="32"/>
          <w:szCs w:val="32"/>
        </w:rPr>
        <w:t>:</w:t>
      </w:r>
    </w:p>
    <w:p w14:paraId="3A21D171" w14:textId="249D36DD" w:rsidR="00641E14" w:rsidRPr="00A062C8" w:rsidRDefault="007323D5" w:rsidP="00641E14">
      <w:pPr>
        <w:pStyle w:val="cvgsua"/>
        <w:spacing w:line="330" w:lineRule="atLeast"/>
        <w:jc w:val="both"/>
        <w:rPr>
          <w:rFonts w:asciiTheme="minorHAnsi" w:hAnsiTheme="minorHAnsi"/>
          <w:color w:val="000000"/>
          <w:sz w:val="28"/>
          <w:szCs w:val="28"/>
        </w:rPr>
      </w:pPr>
      <w:r>
        <w:rPr>
          <w:rStyle w:val="oypena"/>
          <w:rFonts w:asciiTheme="minorHAnsi" w:eastAsiaTheme="majorEastAsia" w:hAnsiTheme="minorHAnsi"/>
          <w:color w:val="000000"/>
          <w:sz w:val="28"/>
          <w:szCs w:val="28"/>
        </w:rPr>
        <w:t>T</w:t>
      </w:r>
      <w:r w:rsidR="00641E14" w:rsidRPr="00A062C8">
        <w:rPr>
          <w:rStyle w:val="oypena"/>
          <w:rFonts w:asciiTheme="minorHAnsi" w:eastAsiaTheme="majorEastAsia" w:hAnsiTheme="minorHAnsi"/>
          <w:color w:val="000000"/>
          <w:sz w:val="28"/>
          <w:szCs w:val="28"/>
        </w:rPr>
        <w:t>o be considered for this exceptional opportunity, please submit your application, along with a resume and a cover letter which includes your salary expectation, on the City's Career Opportunities Page at www.lhcaz.gov.</w:t>
      </w:r>
    </w:p>
    <w:p w14:paraId="3E6CBD02" w14:textId="64B24427" w:rsidR="00641E14" w:rsidRPr="00A062C8" w:rsidRDefault="00641E14" w:rsidP="00641E14">
      <w:pPr>
        <w:pStyle w:val="cvgsua"/>
        <w:spacing w:line="330" w:lineRule="atLeast"/>
        <w:jc w:val="both"/>
        <w:rPr>
          <w:rFonts w:asciiTheme="minorHAnsi" w:hAnsiTheme="minorHAnsi"/>
          <w:color w:val="000000"/>
          <w:sz w:val="28"/>
          <w:szCs w:val="28"/>
        </w:rPr>
      </w:pPr>
      <w:r w:rsidRPr="00A062C8">
        <w:rPr>
          <w:rStyle w:val="oypena"/>
          <w:rFonts w:asciiTheme="minorHAnsi" w:eastAsiaTheme="majorEastAsia" w:hAnsiTheme="minorHAnsi"/>
          <w:color w:val="000000"/>
          <w:sz w:val="28"/>
          <w:szCs w:val="28"/>
        </w:rPr>
        <w:t>Applications are accepted until an adequate pool of applicants have applied. First review of applicants will take place two (2) weeks after posting and as needed afterwards. This posting is subject to close at any time, so you are highly encouraged to apply early.</w:t>
      </w:r>
    </w:p>
    <w:p w14:paraId="265DDC09" w14:textId="42365B52" w:rsidR="002A4920" w:rsidRPr="00A062C8" w:rsidRDefault="00641E14" w:rsidP="00641E14">
      <w:pPr>
        <w:pStyle w:val="cvgsua"/>
        <w:spacing w:line="330" w:lineRule="atLeast"/>
        <w:jc w:val="both"/>
        <w:rPr>
          <w:rFonts w:asciiTheme="minorHAnsi" w:eastAsiaTheme="majorEastAsia" w:hAnsiTheme="minorHAnsi"/>
          <w:noProof/>
          <w:color w:val="000000"/>
          <w:sz w:val="28"/>
          <w:szCs w:val="28"/>
          <w14:ligatures w14:val="standardContextual"/>
        </w:rPr>
      </w:pPr>
      <w:r w:rsidRPr="00A062C8">
        <w:rPr>
          <w:rStyle w:val="oypena"/>
          <w:rFonts w:asciiTheme="minorHAnsi" w:eastAsiaTheme="majorEastAsia" w:hAnsiTheme="minorHAnsi"/>
          <w:color w:val="000000"/>
          <w:sz w:val="28"/>
          <w:szCs w:val="28"/>
        </w:rPr>
        <w:t xml:space="preserve">Candidates are screened against criteria provided in this brochure and job specifications. Only the most highly qualified candidates will receive consideration. Candidates selected to move forward in the recruitment process are subject to criminal history, driver license, educational </w:t>
      </w:r>
      <w:r w:rsidR="00D16690" w:rsidRPr="00A062C8">
        <w:rPr>
          <w:rStyle w:val="oypena"/>
          <w:rFonts w:asciiTheme="minorHAnsi" w:eastAsiaTheme="majorEastAsia" w:hAnsiTheme="minorHAnsi"/>
          <w:color w:val="000000"/>
          <w:sz w:val="28"/>
          <w:szCs w:val="28"/>
        </w:rPr>
        <w:t>credentials,</w:t>
      </w:r>
      <w:r w:rsidRPr="00A062C8">
        <w:rPr>
          <w:rStyle w:val="oypena"/>
          <w:rFonts w:asciiTheme="minorHAnsi" w:eastAsiaTheme="majorEastAsia" w:hAnsiTheme="minorHAnsi"/>
          <w:color w:val="000000"/>
          <w:sz w:val="28"/>
          <w:szCs w:val="28"/>
        </w:rPr>
        <w:t xml:space="preserve"> and personal background checks.</w:t>
      </w:r>
      <w:r w:rsidR="002A4920" w:rsidRPr="00A062C8">
        <w:rPr>
          <w:rFonts w:asciiTheme="minorHAnsi" w:eastAsiaTheme="majorEastAsia" w:hAnsiTheme="minorHAnsi"/>
          <w:noProof/>
          <w:color w:val="000000"/>
          <w:sz w:val="28"/>
          <w:szCs w:val="28"/>
          <w14:ligatures w14:val="standardContextual"/>
        </w:rPr>
        <w:t xml:space="preserve"> </w:t>
      </w:r>
    </w:p>
    <w:p w14:paraId="72419976" w14:textId="34FCBE7A" w:rsidR="00E9182F" w:rsidRDefault="00A25674" w:rsidP="00E9182F">
      <w:pPr>
        <w:pStyle w:val="Header"/>
        <w:tabs>
          <w:tab w:val="clear" w:pos="4680"/>
          <w:tab w:val="center" w:pos="4770"/>
        </w:tabs>
        <w:jc w:val="center"/>
        <w:rPr>
          <w:rFonts w:ascii="Arial Narrow" w:hAnsi="Arial Narrow"/>
          <w:b/>
          <w:color w:val="2C7FCE" w:themeColor="text2" w:themeTint="99"/>
        </w:rPr>
      </w:pPr>
      <w:r w:rsidRPr="00F63CB9">
        <w:rPr>
          <w:rFonts w:ascii="Arial Narrow" w:hAnsi="Arial Narrow"/>
          <w:b/>
          <w:noProof/>
          <w:color w:val="2C7FCE" w:themeColor="text2" w:themeTint="99"/>
        </w:rPr>
        <w:drawing>
          <wp:anchor distT="0" distB="0" distL="114300" distR="114300" simplePos="0" relativeHeight="251661312" behindDoc="0" locked="0" layoutInCell="1" allowOverlap="1" wp14:anchorId="1CFEC7DA" wp14:editId="09CF6379">
            <wp:simplePos x="0" y="0"/>
            <wp:positionH relativeFrom="margin">
              <wp:posOffset>267203</wp:posOffset>
            </wp:positionH>
            <wp:positionV relativeFrom="paragraph">
              <wp:posOffset>8890</wp:posOffset>
            </wp:positionV>
            <wp:extent cx="647700" cy="652780"/>
            <wp:effectExtent l="0" t="0" r="0" b="0"/>
            <wp:wrapSquare wrapText="bothSides"/>
            <wp:docPr id="2" name="Picture 2" descr="\\lhcaz.gov\data\Departmental Resources\Forms and Templates\City Logo\City Seal\City Logo - color - Art Paul-JPG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hcaz.gov\data\Departmental Resources\Forms and Templates\City Logo\City Seal\City Logo - color - Art Paul-JPG MEDIUM.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700" cy="65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26D327" w14:textId="0733C44A" w:rsidR="00E9182F" w:rsidRPr="00B1237B" w:rsidRDefault="00A25674" w:rsidP="00A25674">
      <w:pPr>
        <w:pStyle w:val="cvgsua"/>
        <w:spacing w:before="0" w:beforeAutospacing="0" w:after="0" w:afterAutospacing="0" w:line="330" w:lineRule="atLeast"/>
        <w:rPr>
          <w:rStyle w:val="oypena"/>
          <w:rFonts w:asciiTheme="minorHAnsi" w:eastAsiaTheme="majorEastAsia" w:hAnsiTheme="minorHAnsi"/>
          <w:color w:val="000000"/>
          <w:sz w:val="22"/>
          <w:szCs w:val="22"/>
        </w:rPr>
      </w:pPr>
      <w:r>
        <w:rPr>
          <w:rStyle w:val="oypena"/>
          <w:rFonts w:asciiTheme="minorHAnsi" w:eastAsiaTheme="majorEastAsia" w:hAnsiTheme="minorHAnsi"/>
          <w:color w:val="000000"/>
          <w:sz w:val="22"/>
          <w:szCs w:val="22"/>
        </w:rPr>
        <w:t xml:space="preserve">                      </w:t>
      </w:r>
      <w:r w:rsidR="00E9182F" w:rsidRPr="00B1237B">
        <w:rPr>
          <w:rStyle w:val="oypena"/>
          <w:rFonts w:asciiTheme="minorHAnsi" w:eastAsiaTheme="majorEastAsia" w:hAnsiTheme="minorHAnsi"/>
          <w:color w:val="000000"/>
          <w:sz w:val="22"/>
          <w:szCs w:val="22"/>
        </w:rPr>
        <w:t>For questions related to this position, please contact Human Resources</w:t>
      </w:r>
    </w:p>
    <w:p w14:paraId="4D7F55C9" w14:textId="358C888D" w:rsidR="00E9182F" w:rsidRPr="00B1237B" w:rsidRDefault="00E9182F" w:rsidP="00E9182F">
      <w:pPr>
        <w:pStyle w:val="cvgsua"/>
        <w:spacing w:before="0" w:beforeAutospacing="0" w:after="0" w:afterAutospacing="0" w:line="330" w:lineRule="atLeast"/>
        <w:jc w:val="center"/>
        <w:rPr>
          <w:rStyle w:val="oypena"/>
          <w:rFonts w:asciiTheme="minorHAnsi" w:eastAsiaTheme="majorEastAsia" w:hAnsiTheme="minorHAnsi"/>
          <w:color w:val="000000"/>
          <w:sz w:val="22"/>
          <w:szCs w:val="22"/>
        </w:rPr>
      </w:pPr>
      <w:r w:rsidRPr="00B1237B">
        <w:rPr>
          <w:rStyle w:val="oypena"/>
          <w:rFonts w:asciiTheme="minorHAnsi" w:eastAsiaTheme="majorEastAsia" w:hAnsiTheme="minorHAnsi"/>
          <w:color w:val="000000"/>
          <w:sz w:val="22"/>
          <w:szCs w:val="22"/>
        </w:rPr>
        <w:t xml:space="preserve">at (928) 453-4143 or send an email inquiry to </w:t>
      </w:r>
      <w:hyperlink r:id="rId17" w:history="1">
        <w:r w:rsidRPr="00B1237B">
          <w:rPr>
            <w:rStyle w:val="Hyperlink"/>
            <w:rFonts w:asciiTheme="minorHAnsi" w:eastAsiaTheme="majorEastAsia" w:hAnsiTheme="minorHAnsi"/>
            <w:sz w:val="22"/>
            <w:szCs w:val="22"/>
          </w:rPr>
          <w:t>hr@lhcaz.gov</w:t>
        </w:r>
      </w:hyperlink>
      <w:r w:rsidR="00EA1782" w:rsidRPr="00B1237B">
        <w:rPr>
          <w:rStyle w:val="oypena"/>
          <w:rFonts w:asciiTheme="minorHAnsi" w:eastAsiaTheme="majorEastAsia" w:hAnsiTheme="minorHAnsi"/>
          <w:color w:val="000000"/>
          <w:sz w:val="22"/>
          <w:szCs w:val="22"/>
        </w:rPr>
        <w:t xml:space="preserve"> with MPO in the subject line.</w:t>
      </w:r>
    </w:p>
    <w:sectPr w:rsidR="00E9182F" w:rsidRPr="00B1237B" w:rsidSect="00A774AC">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2FE4F" w14:textId="77777777" w:rsidR="00A774AC" w:rsidRDefault="00A774AC" w:rsidP="00AD0EC5">
      <w:pPr>
        <w:spacing w:after="0" w:line="240" w:lineRule="auto"/>
      </w:pPr>
      <w:r>
        <w:separator/>
      </w:r>
    </w:p>
  </w:endnote>
  <w:endnote w:type="continuationSeparator" w:id="0">
    <w:p w14:paraId="12496ABE" w14:textId="77777777" w:rsidR="00A774AC" w:rsidRDefault="00A774AC" w:rsidP="00AD0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F05D7" w14:textId="77777777" w:rsidR="00A774AC" w:rsidRDefault="00A774AC" w:rsidP="00AD0EC5">
      <w:pPr>
        <w:spacing w:after="0" w:line="240" w:lineRule="auto"/>
      </w:pPr>
      <w:r>
        <w:separator/>
      </w:r>
    </w:p>
  </w:footnote>
  <w:footnote w:type="continuationSeparator" w:id="0">
    <w:p w14:paraId="277F55DE" w14:textId="77777777" w:rsidR="00A774AC" w:rsidRDefault="00A774AC" w:rsidP="00AD0E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mso4C7C"/>
      </v:shape>
    </w:pict>
  </w:numPicBullet>
  <w:abstractNum w:abstractNumId="0" w15:restartNumberingAfterBreak="0">
    <w:nsid w:val="36C1579E"/>
    <w:multiLevelType w:val="multilevel"/>
    <w:tmpl w:val="232E1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7404DBD"/>
    <w:multiLevelType w:val="hybridMultilevel"/>
    <w:tmpl w:val="63ECB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375CF8"/>
    <w:multiLevelType w:val="hybridMultilevel"/>
    <w:tmpl w:val="AF200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2B72F4"/>
    <w:multiLevelType w:val="multilevel"/>
    <w:tmpl w:val="747C4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9DD5541"/>
    <w:multiLevelType w:val="hybridMultilevel"/>
    <w:tmpl w:val="E95C16F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60764625">
    <w:abstractNumId w:val="2"/>
  </w:num>
  <w:num w:numId="2" w16cid:durableId="1491871792">
    <w:abstractNumId w:val="4"/>
  </w:num>
  <w:num w:numId="3" w16cid:durableId="461047298">
    <w:abstractNumId w:val="0"/>
  </w:num>
  <w:num w:numId="4" w16cid:durableId="135343865">
    <w:abstractNumId w:val="1"/>
  </w:num>
  <w:num w:numId="5" w16cid:durableId="1829818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ED9"/>
    <w:rsid w:val="00001C7A"/>
    <w:rsid w:val="00010961"/>
    <w:rsid w:val="00035B13"/>
    <w:rsid w:val="000E12A7"/>
    <w:rsid w:val="000E7813"/>
    <w:rsid w:val="00115633"/>
    <w:rsid w:val="001163F8"/>
    <w:rsid w:val="00120DE8"/>
    <w:rsid w:val="00195069"/>
    <w:rsid w:val="001B440C"/>
    <w:rsid w:val="001E3B51"/>
    <w:rsid w:val="001E51CA"/>
    <w:rsid w:val="00225751"/>
    <w:rsid w:val="002703FC"/>
    <w:rsid w:val="00286532"/>
    <w:rsid w:val="002A4920"/>
    <w:rsid w:val="002C5ED9"/>
    <w:rsid w:val="00307F69"/>
    <w:rsid w:val="00310CA4"/>
    <w:rsid w:val="00312E4E"/>
    <w:rsid w:val="00347920"/>
    <w:rsid w:val="0037140A"/>
    <w:rsid w:val="00401C7D"/>
    <w:rsid w:val="005269A3"/>
    <w:rsid w:val="005341F7"/>
    <w:rsid w:val="00565FE9"/>
    <w:rsid w:val="00590E88"/>
    <w:rsid w:val="00603A07"/>
    <w:rsid w:val="00611B71"/>
    <w:rsid w:val="00626C44"/>
    <w:rsid w:val="00641E14"/>
    <w:rsid w:val="006509AA"/>
    <w:rsid w:val="006611CA"/>
    <w:rsid w:val="006902F4"/>
    <w:rsid w:val="006B5B2C"/>
    <w:rsid w:val="00730130"/>
    <w:rsid w:val="007323D5"/>
    <w:rsid w:val="007479DF"/>
    <w:rsid w:val="007F64BC"/>
    <w:rsid w:val="00861DBB"/>
    <w:rsid w:val="0086762F"/>
    <w:rsid w:val="008910D4"/>
    <w:rsid w:val="008E1ADF"/>
    <w:rsid w:val="00901487"/>
    <w:rsid w:val="00914993"/>
    <w:rsid w:val="00922E8A"/>
    <w:rsid w:val="00961BCE"/>
    <w:rsid w:val="009644DD"/>
    <w:rsid w:val="009B2115"/>
    <w:rsid w:val="009C559F"/>
    <w:rsid w:val="009C7E63"/>
    <w:rsid w:val="00A062C8"/>
    <w:rsid w:val="00A25674"/>
    <w:rsid w:val="00A4550C"/>
    <w:rsid w:val="00A6178F"/>
    <w:rsid w:val="00A65D13"/>
    <w:rsid w:val="00A774AC"/>
    <w:rsid w:val="00AB361E"/>
    <w:rsid w:val="00AD0EC5"/>
    <w:rsid w:val="00B04CE9"/>
    <w:rsid w:val="00B1237B"/>
    <w:rsid w:val="00B351CE"/>
    <w:rsid w:val="00B62FBB"/>
    <w:rsid w:val="00B871E8"/>
    <w:rsid w:val="00BA572A"/>
    <w:rsid w:val="00BA5C63"/>
    <w:rsid w:val="00BC5A1D"/>
    <w:rsid w:val="00BF07A9"/>
    <w:rsid w:val="00C25C0D"/>
    <w:rsid w:val="00CA1B0A"/>
    <w:rsid w:val="00CB498B"/>
    <w:rsid w:val="00CB4B35"/>
    <w:rsid w:val="00CC6FF3"/>
    <w:rsid w:val="00CE0A43"/>
    <w:rsid w:val="00D01017"/>
    <w:rsid w:val="00D16690"/>
    <w:rsid w:val="00D56BA7"/>
    <w:rsid w:val="00DC2522"/>
    <w:rsid w:val="00E21AB5"/>
    <w:rsid w:val="00E53023"/>
    <w:rsid w:val="00E65631"/>
    <w:rsid w:val="00E9182F"/>
    <w:rsid w:val="00E95F99"/>
    <w:rsid w:val="00E96048"/>
    <w:rsid w:val="00EA1782"/>
    <w:rsid w:val="00FD0455"/>
    <w:rsid w:val="00FE19EF"/>
    <w:rsid w:val="00FE22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412B5"/>
  <w15:chartTrackingRefBased/>
  <w15:docId w15:val="{E4150B10-CADD-4E43-8D62-24A5F86F1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5E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C5E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C5E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C5E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C5E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C5E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5E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5E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5E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5E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C5E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C5E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C5E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C5E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C5E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5E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5E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5ED9"/>
    <w:rPr>
      <w:rFonts w:eastAsiaTheme="majorEastAsia" w:cstheme="majorBidi"/>
      <w:color w:val="272727" w:themeColor="text1" w:themeTint="D8"/>
    </w:rPr>
  </w:style>
  <w:style w:type="paragraph" w:styleId="Title">
    <w:name w:val="Title"/>
    <w:basedOn w:val="Normal"/>
    <w:next w:val="Normal"/>
    <w:link w:val="TitleChar"/>
    <w:uiPriority w:val="10"/>
    <w:qFormat/>
    <w:rsid w:val="002C5E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5E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5E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5E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5ED9"/>
    <w:pPr>
      <w:spacing w:before="160"/>
      <w:jc w:val="center"/>
    </w:pPr>
    <w:rPr>
      <w:i/>
      <w:iCs/>
      <w:color w:val="404040" w:themeColor="text1" w:themeTint="BF"/>
    </w:rPr>
  </w:style>
  <w:style w:type="character" w:customStyle="1" w:styleId="QuoteChar">
    <w:name w:val="Quote Char"/>
    <w:basedOn w:val="DefaultParagraphFont"/>
    <w:link w:val="Quote"/>
    <w:uiPriority w:val="29"/>
    <w:rsid w:val="002C5ED9"/>
    <w:rPr>
      <w:i/>
      <w:iCs/>
      <w:color w:val="404040" w:themeColor="text1" w:themeTint="BF"/>
    </w:rPr>
  </w:style>
  <w:style w:type="paragraph" w:styleId="ListParagraph">
    <w:name w:val="List Paragraph"/>
    <w:basedOn w:val="Normal"/>
    <w:uiPriority w:val="34"/>
    <w:qFormat/>
    <w:rsid w:val="002C5ED9"/>
    <w:pPr>
      <w:ind w:left="720"/>
      <w:contextualSpacing/>
    </w:pPr>
  </w:style>
  <w:style w:type="character" w:styleId="IntenseEmphasis">
    <w:name w:val="Intense Emphasis"/>
    <w:basedOn w:val="DefaultParagraphFont"/>
    <w:uiPriority w:val="21"/>
    <w:qFormat/>
    <w:rsid w:val="002C5ED9"/>
    <w:rPr>
      <w:i/>
      <w:iCs/>
      <w:color w:val="0F4761" w:themeColor="accent1" w:themeShade="BF"/>
    </w:rPr>
  </w:style>
  <w:style w:type="paragraph" w:styleId="IntenseQuote">
    <w:name w:val="Intense Quote"/>
    <w:basedOn w:val="Normal"/>
    <w:next w:val="Normal"/>
    <w:link w:val="IntenseQuoteChar"/>
    <w:uiPriority w:val="30"/>
    <w:qFormat/>
    <w:rsid w:val="002C5E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C5ED9"/>
    <w:rPr>
      <w:i/>
      <w:iCs/>
      <w:color w:val="0F4761" w:themeColor="accent1" w:themeShade="BF"/>
    </w:rPr>
  </w:style>
  <w:style w:type="character" w:styleId="IntenseReference">
    <w:name w:val="Intense Reference"/>
    <w:basedOn w:val="DefaultParagraphFont"/>
    <w:uiPriority w:val="32"/>
    <w:qFormat/>
    <w:rsid w:val="002C5ED9"/>
    <w:rPr>
      <w:b/>
      <w:bCs/>
      <w:smallCaps/>
      <w:color w:val="0F4761" w:themeColor="accent1" w:themeShade="BF"/>
      <w:spacing w:val="5"/>
    </w:rPr>
  </w:style>
  <w:style w:type="character" w:styleId="Hyperlink">
    <w:name w:val="Hyperlink"/>
    <w:basedOn w:val="DefaultParagraphFont"/>
    <w:uiPriority w:val="99"/>
    <w:unhideWhenUsed/>
    <w:rsid w:val="007479DF"/>
    <w:rPr>
      <w:color w:val="467886" w:themeColor="hyperlink"/>
      <w:u w:val="single"/>
    </w:rPr>
  </w:style>
  <w:style w:type="character" w:styleId="UnresolvedMention">
    <w:name w:val="Unresolved Mention"/>
    <w:basedOn w:val="DefaultParagraphFont"/>
    <w:uiPriority w:val="99"/>
    <w:semiHidden/>
    <w:unhideWhenUsed/>
    <w:rsid w:val="007479DF"/>
    <w:rPr>
      <w:color w:val="605E5C"/>
      <w:shd w:val="clear" w:color="auto" w:fill="E1DFDD"/>
    </w:rPr>
  </w:style>
  <w:style w:type="paragraph" w:styleId="Header">
    <w:name w:val="header"/>
    <w:basedOn w:val="Normal"/>
    <w:link w:val="HeaderChar"/>
    <w:uiPriority w:val="99"/>
    <w:unhideWhenUsed/>
    <w:rsid w:val="00AD0E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0EC5"/>
  </w:style>
  <w:style w:type="paragraph" w:styleId="Footer">
    <w:name w:val="footer"/>
    <w:basedOn w:val="Normal"/>
    <w:link w:val="FooterChar"/>
    <w:uiPriority w:val="99"/>
    <w:unhideWhenUsed/>
    <w:rsid w:val="00AD0E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0EC5"/>
  </w:style>
  <w:style w:type="paragraph" w:styleId="NormalWeb">
    <w:name w:val="Normal (Web)"/>
    <w:basedOn w:val="Normal"/>
    <w:uiPriority w:val="99"/>
    <w:semiHidden/>
    <w:unhideWhenUsed/>
    <w:rsid w:val="00FD045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vgsua">
    <w:name w:val="cvgsua"/>
    <w:basedOn w:val="Normal"/>
    <w:rsid w:val="0001096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oypena">
    <w:name w:val="oypena"/>
    <w:basedOn w:val="DefaultParagraphFont"/>
    <w:rsid w:val="000109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791128">
      <w:bodyDiv w:val="1"/>
      <w:marLeft w:val="0"/>
      <w:marRight w:val="0"/>
      <w:marTop w:val="0"/>
      <w:marBottom w:val="0"/>
      <w:divBdr>
        <w:top w:val="none" w:sz="0" w:space="0" w:color="auto"/>
        <w:left w:val="none" w:sz="0" w:space="0" w:color="auto"/>
        <w:bottom w:val="none" w:sz="0" w:space="0" w:color="auto"/>
        <w:right w:val="none" w:sz="0" w:space="0" w:color="auto"/>
      </w:divBdr>
    </w:div>
    <w:div w:id="765735659">
      <w:bodyDiv w:val="1"/>
      <w:marLeft w:val="0"/>
      <w:marRight w:val="0"/>
      <w:marTop w:val="0"/>
      <w:marBottom w:val="0"/>
      <w:divBdr>
        <w:top w:val="none" w:sz="0" w:space="0" w:color="auto"/>
        <w:left w:val="none" w:sz="0" w:space="0" w:color="auto"/>
        <w:bottom w:val="none" w:sz="0" w:space="0" w:color="auto"/>
        <w:right w:val="none" w:sz="0" w:space="0" w:color="auto"/>
      </w:divBdr>
    </w:div>
    <w:div w:id="829567421">
      <w:bodyDiv w:val="1"/>
      <w:marLeft w:val="0"/>
      <w:marRight w:val="0"/>
      <w:marTop w:val="0"/>
      <w:marBottom w:val="0"/>
      <w:divBdr>
        <w:top w:val="none" w:sz="0" w:space="0" w:color="auto"/>
        <w:left w:val="none" w:sz="0" w:space="0" w:color="auto"/>
        <w:bottom w:val="none" w:sz="0" w:space="0" w:color="auto"/>
        <w:right w:val="none" w:sz="0" w:space="0" w:color="auto"/>
      </w:divBdr>
      <w:divsChild>
        <w:div w:id="286740210">
          <w:marLeft w:val="0"/>
          <w:marRight w:val="0"/>
          <w:marTop w:val="0"/>
          <w:marBottom w:val="0"/>
          <w:divBdr>
            <w:top w:val="none" w:sz="0" w:space="0" w:color="auto"/>
            <w:left w:val="none" w:sz="0" w:space="0" w:color="auto"/>
            <w:bottom w:val="none" w:sz="0" w:space="0" w:color="auto"/>
            <w:right w:val="none" w:sz="0" w:space="0" w:color="auto"/>
          </w:divBdr>
        </w:div>
      </w:divsChild>
    </w:div>
    <w:div w:id="1132478674">
      <w:bodyDiv w:val="1"/>
      <w:marLeft w:val="0"/>
      <w:marRight w:val="0"/>
      <w:marTop w:val="0"/>
      <w:marBottom w:val="0"/>
      <w:divBdr>
        <w:top w:val="none" w:sz="0" w:space="0" w:color="auto"/>
        <w:left w:val="none" w:sz="0" w:space="0" w:color="auto"/>
        <w:bottom w:val="none" w:sz="0" w:space="0" w:color="auto"/>
        <w:right w:val="none" w:sz="0" w:space="0" w:color="auto"/>
      </w:divBdr>
    </w:div>
    <w:div w:id="1220241231">
      <w:bodyDiv w:val="1"/>
      <w:marLeft w:val="0"/>
      <w:marRight w:val="0"/>
      <w:marTop w:val="0"/>
      <w:marBottom w:val="0"/>
      <w:divBdr>
        <w:top w:val="none" w:sz="0" w:space="0" w:color="auto"/>
        <w:left w:val="none" w:sz="0" w:space="0" w:color="auto"/>
        <w:bottom w:val="none" w:sz="0" w:space="0" w:color="auto"/>
        <w:right w:val="none" w:sz="0" w:space="0" w:color="auto"/>
      </w:divBdr>
      <w:divsChild>
        <w:div w:id="1586375975">
          <w:marLeft w:val="0"/>
          <w:marRight w:val="0"/>
          <w:marTop w:val="0"/>
          <w:marBottom w:val="0"/>
          <w:divBdr>
            <w:top w:val="none" w:sz="0" w:space="0" w:color="auto"/>
            <w:left w:val="none" w:sz="0" w:space="0" w:color="auto"/>
            <w:bottom w:val="none" w:sz="0" w:space="0" w:color="auto"/>
            <w:right w:val="none" w:sz="0" w:space="0" w:color="auto"/>
          </w:divBdr>
        </w:div>
      </w:divsChild>
    </w:div>
    <w:div w:id="1308587459">
      <w:bodyDiv w:val="1"/>
      <w:marLeft w:val="0"/>
      <w:marRight w:val="0"/>
      <w:marTop w:val="0"/>
      <w:marBottom w:val="0"/>
      <w:divBdr>
        <w:top w:val="none" w:sz="0" w:space="0" w:color="auto"/>
        <w:left w:val="none" w:sz="0" w:space="0" w:color="auto"/>
        <w:bottom w:val="none" w:sz="0" w:space="0" w:color="auto"/>
        <w:right w:val="none" w:sz="0" w:space="0" w:color="auto"/>
      </w:divBdr>
    </w:div>
    <w:div w:id="2066758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hyperlink" Target="mailto:hr@lhcaz.gov" TargetMode="External"/><Relationship Id="rId2" Type="http://schemas.openxmlformats.org/officeDocument/2006/relationships/customXml" Target="../customXml/item2.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60.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5A88DC4DDE317448363C12DD8E625D8" ma:contentTypeVersion="16" ma:contentTypeDescription="Create a new document." ma:contentTypeScope="" ma:versionID="38eb4b3df2f0e04fa2776ccff465c8f8">
  <xsd:schema xmlns:xsd="http://www.w3.org/2001/XMLSchema" xmlns:xs="http://www.w3.org/2001/XMLSchema" xmlns:p="http://schemas.microsoft.com/office/2006/metadata/properties" xmlns:ns2="ed1c5f2f-109c-48da-a53a-af5326f62d1c" xmlns:ns3="6e1dc974-a85f-46fb-8cb4-277d53eef869" targetNamespace="http://schemas.microsoft.com/office/2006/metadata/properties" ma:root="true" ma:fieldsID="7535c81a3b8abd6b229f38ce87ceb0bf" ns2:_="" ns3:_="">
    <xsd:import namespace="ed1c5f2f-109c-48da-a53a-af5326f62d1c"/>
    <xsd:import namespace="6e1dc974-a85f-46fb-8cb4-277d53eef8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1c5f2f-109c-48da-a53a-af5326f62d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20c89e7-7305-4898-a624-3b16bac2795c"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1dc974-a85f-46fb-8cb4-277d53eef86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a19e86a-06db-4686-84e7-22c20fd1120f}" ma:internalName="TaxCatchAll" ma:showField="CatchAllData" ma:web="6e1dc974-a85f-46fb-8cb4-277d53eef8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8680AF-0E28-47F2-A9D8-0171C760432F}">
  <ds:schemaRefs>
    <ds:schemaRef ds:uri="http://schemas.openxmlformats.org/officeDocument/2006/bibliography"/>
  </ds:schemaRefs>
</ds:datastoreItem>
</file>

<file path=customXml/itemProps2.xml><?xml version="1.0" encoding="utf-8"?>
<ds:datastoreItem xmlns:ds="http://schemas.openxmlformats.org/officeDocument/2006/customXml" ds:itemID="{2E0F1F6F-676D-45C8-BCCE-9A775C3006FD}">
  <ds:schemaRefs>
    <ds:schemaRef ds:uri="http://schemas.microsoft.com/sharepoint/v3/contenttype/forms"/>
  </ds:schemaRefs>
</ds:datastoreItem>
</file>

<file path=customXml/itemProps3.xml><?xml version="1.0" encoding="utf-8"?>
<ds:datastoreItem xmlns:ds="http://schemas.openxmlformats.org/officeDocument/2006/customXml" ds:itemID="{6996654F-A75B-40F7-801F-165B201805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1c5f2f-109c-48da-a53a-af5326f62d1c"/>
    <ds:schemaRef ds:uri="6e1dc974-a85f-46fb-8cb4-277d53eef8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4</Pages>
  <Words>602</Words>
  <Characters>3432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Bobbie Kimelton</dc:creator>
  <cp:keywords/>
  <dc:description/>
  <cp:lastModifiedBy>Terri Myers</cp:lastModifiedBy>
  <cp:revision>60</cp:revision>
  <cp:lastPrinted>2024-03-20T17:07:00Z</cp:lastPrinted>
  <dcterms:created xsi:type="dcterms:W3CDTF">2024-03-20T15:50:00Z</dcterms:created>
  <dcterms:modified xsi:type="dcterms:W3CDTF">2024-03-21T19:48:00Z</dcterms:modified>
</cp:coreProperties>
</file>